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71B4C" w14:textId="77777777" w:rsidR="001B1242" w:rsidRPr="00190C24" w:rsidRDefault="001B1242">
      <w:pPr>
        <w:rPr>
          <w:sz w:val="24"/>
          <w:szCs w:val="24"/>
        </w:rPr>
      </w:pPr>
      <w:bookmarkStart w:id="0" w:name="_GoBack"/>
      <w:bookmarkEnd w:id="0"/>
      <w:r w:rsidRPr="00190C24">
        <w:rPr>
          <w:sz w:val="24"/>
          <w:szCs w:val="24"/>
        </w:rPr>
        <w:t>Review 3</w:t>
      </w:r>
    </w:p>
    <w:p w14:paraId="1D6EE317" w14:textId="77777777" w:rsidR="001B1242" w:rsidRPr="00190C24" w:rsidRDefault="001B1242">
      <w:pPr>
        <w:rPr>
          <w:sz w:val="24"/>
          <w:szCs w:val="24"/>
        </w:rPr>
      </w:pPr>
      <w:r w:rsidRPr="00190C24">
        <w:rPr>
          <w:sz w:val="24"/>
          <w:szCs w:val="24"/>
        </w:rPr>
        <w:t>Public Sector</w:t>
      </w:r>
    </w:p>
    <w:p w14:paraId="420AB0D6" w14:textId="77777777" w:rsidR="001B1242" w:rsidRPr="00190C24" w:rsidRDefault="001B1242">
      <w:pPr>
        <w:rPr>
          <w:sz w:val="24"/>
          <w:szCs w:val="24"/>
        </w:rPr>
      </w:pPr>
    </w:p>
    <w:p w14:paraId="2F2EE686" w14:textId="77777777" w:rsidR="009E23F3" w:rsidRPr="00190C24" w:rsidRDefault="009E23F3" w:rsidP="00D260C9">
      <w:pPr>
        <w:numPr>
          <w:ilvl w:val="0"/>
          <w:numId w:val="1"/>
        </w:numPr>
        <w:rPr>
          <w:sz w:val="24"/>
          <w:szCs w:val="24"/>
        </w:rPr>
      </w:pPr>
      <w:r w:rsidRPr="00190C24">
        <w:rPr>
          <w:sz w:val="24"/>
          <w:szCs w:val="24"/>
        </w:rPr>
        <w:t>Discuss the funding of Social Security.  What determines benefits received from Social Security?  You do not need to know specific values, but you should have a good understanding of how these values vary with income.</w:t>
      </w:r>
    </w:p>
    <w:p w14:paraId="354E61EC" w14:textId="77777777" w:rsidR="009E23F3" w:rsidRPr="00190C24" w:rsidRDefault="009E23F3" w:rsidP="009E23F3">
      <w:pPr>
        <w:rPr>
          <w:sz w:val="24"/>
          <w:szCs w:val="24"/>
        </w:rPr>
      </w:pPr>
    </w:p>
    <w:p w14:paraId="1B0F59E7" w14:textId="77777777" w:rsidR="009E23F3" w:rsidRPr="00190C24" w:rsidRDefault="009E23F3" w:rsidP="00D260C9">
      <w:pPr>
        <w:numPr>
          <w:ilvl w:val="0"/>
          <w:numId w:val="1"/>
        </w:numPr>
        <w:rPr>
          <w:sz w:val="24"/>
          <w:szCs w:val="24"/>
        </w:rPr>
      </w:pPr>
      <w:r w:rsidRPr="00190C24">
        <w:rPr>
          <w:sz w:val="24"/>
          <w:szCs w:val="24"/>
        </w:rPr>
        <w:t>What demographic changes are occurring that will force changes in the Social Security system?</w:t>
      </w:r>
    </w:p>
    <w:p w14:paraId="36F8AB1D" w14:textId="77777777" w:rsidR="009E23F3" w:rsidRPr="00190C24" w:rsidRDefault="009E23F3" w:rsidP="009E23F3">
      <w:pPr>
        <w:rPr>
          <w:sz w:val="24"/>
          <w:szCs w:val="24"/>
        </w:rPr>
      </w:pPr>
    </w:p>
    <w:p w14:paraId="7CC95A36" w14:textId="77777777" w:rsidR="009E23F3" w:rsidRPr="00190C24" w:rsidRDefault="009E23F3" w:rsidP="00D260C9">
      <w:pPr>
        <w:numPr>
          <w:ilvl w:val="0"/>
          <w:numId w:val="1"/>
        </w:numPr>
        <w:rPr>
          <w:sz w:val="24"/>
          <w:szCs w:val="24"/>
        </w:rPr>
      </w:pPr>
      <w:r w:rsidRPr="00190C24">
        <w:rPr>
          <w:sz w:val="24"/>
          <w:szCs w:val="24"/>
        </w:rPr>
        <w:t>Consider a typical defined benefit pay-as-you-go retirement system.</w:t>
      </w:r>
    </w:p>
    <w:p w14:paraId="5396D249" w14:textId="77777777" w:rsidR="009E23F3" w:rsidRPr="00190C24" w:rsidRDefault="009E23F3" w:rsidP="00D260C9">
      <w:pPr>
        <w:numPr>
          <w:ilvl w:val="0"/>
          <w:numId w:val="2"/>
        </w:numPr>
        <w:rPr>
          <w:sz w:val="24"/>
          <w:szCs w:val="24"/>
        </w:rPr>
      </w:pPr>
      <w:r w:rsidRPr="00190C24">
        <w:rPr>
          <w:sz w:val="24"/>
          <w:szCs w:val="24"/>
        </w:rPr>
        <w:t>Who gains and who loses if we were to, at some point T, change from pay-as-you-go to a fully funded pension program?</w:t>
      </w:r>
    </w:p>
    <w:p w14:paraId="5C0E2058" w14:textId="77777777" w:rsidR="009E23F3" w:rsidRPr="00190C24" w:rsidRDefault="009E23F3" w:rsidP="00D260C9">
      <w:pPr>
        <w:numPr>
          <w:ilvl w:val="0"/>
          <w:numId w:val="2"/>
        </w:numPr>
        <w:rPr>
          <w:sz w:val="24"/>
          <w:szCs w:val="24"/>
        </w:rPr>
      </w:pPr>
      <w:r w:rsidRPr="00190C24">
        <w:rPr>
          <w:sz w:val="24"/>
          <w:szCs w:val="24"/>
        </w:rPr>
        <w:t>Explain one respect in which the Social Security program, as structured in the United States, redistributes income within a generation.</w:t>
      </w:r>
    </w:p>
    <w:p w14:paraId="24FBCA67" w14:textId="77777777" w:rsidR="009E23F3" w:rsidRPr="00190C24" w:rsidRDefault="009E23F3" w:rsidP="00D260C9">
      <w:pPr>
        <w:numPr>
          <w:ilvl w:val="0"/>
          <w:numId w:val="2"/>
        </w:numPr>
        <w:rPr>
          <w:sz w:val="24"/>
          <w:szCs w:val="24"/>
        </w:rPr>
      </w:pPr>
      <w:r w:rsidRPr="00190C24">
        <w:rPr>
          <w:sz w:val="24"/>
          <w:szCs w:val="24"/>
        </w:rPr>
        <w:t xml:space="preserve">Briefly describe the how social security wealth affects national savings. </w:t>
      </w:r>
    </w:p>
    <w:p w14:paraId="6A90A39D" w14:textId="77777777" w:rsidR="009E23F3" w:rsidRPr="00190C24" w:rsidRDefault="009E23F3" w:rsidP="009E23F3">
      <w:pPr>
        <w:ind w:left="360"/>
        <w:rPr>
          <w:sz w:val="24"/>
          <w:szCs w:val="24"/>
        </w:rPr>
      </w:pPr>
    </w:p>
    <w:p w14:paraId="49E1A1D7" w14:textId="77777777" w:rsidR="009E23F3" w:rsidRPr="00190C24" w:rsidRDefault="009E23F3" w:rsidP="00D260C9">
      <w:pPr>
        <w:numPr>
          <w:ilvl w:val="0"/>
          <w:numId w:val="1"/>
        </w:numPr>
        <w:rPr>
          <w:sz w:val="24"/>
          <w:szCs w:val="24"/>
        </w:rPr>
      </w:pPr>
      <w:r w:rsidRPr="00190C24">
        <w:rPr>
          <w:sz w:val="24"/>
          <w:szCs w:val="24"/>
        </w:rPr>
        <w:t xml:space="preserve">In 2006, monthly social security benefits rates are 90% for earnings of less than $656, 32% for earnings between $656 and $3955, 15% for earnings between $3955 and $7900. </w:t>
      </w:r>
    </w:p>
    <w:p w14:paraId="700A8CD8" w14:textId="77777777" w:rsidR="009E23F3" w:rsidRPr="00190C24" w:rsidRDefault="009E23F3" w:rsidP="00190C24">
      <w:pPr>
        <w:numPr>
          <w:ilvl w:val="1"/>
          <w:numId w:val="2"/>
        </w:numPr>
        <w:rPr>
          <w:sz w:val="24"/>
          <w:szCs w:val="24"/>
        </w:rPr>
      </w:pPr>
      <w:r w:rsidRPr="00190C24">
        <w:rPr>
          <w:sz w:val="24"/>
          <w:szCs w:val="24"/>
        </w:rPr>
        <w:t>Graph the social security benefits as a function of earnings.</w:t>
      </w:r>
    </w:p>
    <w:p w14:paraId="5FCA2F35" w14:textId="77777777" w:rsidR="009E23F3" w:rsidRPr="00190C24" w:rsidRDefault="009E23F3" w:rsidP="00190C24">
      <w:pPr>
        <w:numPr>
          <w:ilvl w:val="1"/>
          <w:numId w:val="2"/>
        </w:numPr>
        <w:rPr>
          <w:sz w:val="24"/>
          <w:szCs w:val="24"/>
        </w:rPr>
      </w:pPr>
      <w:r w:rsidRPr="00190C24">
        <w:rPr>
          <w:sz w:val="24"/>
          <w:szCs w:val="24"/>
        </w:rPr>
        <w:t>Calculate the monthly benefit for an individual earning $6,000 per year.</w:t>
      </w:r>
    </w:p>
    <w:p w14:paraId="6A81DE17" w14:textId="77777777" w:rsidR="009E23F3" w:rsidRPr="00190C24" w:rsidRDefault="009E23F3" w:rsidP="00190C24">
      <w:pPr>
        <w:numPr>
          <w:ilvl w:val="1"/>
          <w:numId w:val="2"/>
        </w:numPr>
        <w:rPr>
          <w:sz w:val="24"/>
          <w:szCs w:val="24"/>
        </w:rPr>
      </w:pPr>
      <w:r w:rsidRPr="00190C24">
        <w:rPr>
          <w:sz w:val="24"/>
          <w:szCs w:val="24"/>
        </w:rPr>
        <w:t>Calculate the monthly benefit for an individual earning $30,000 per year.</w:t>
      </w:r>
    </w:p>
    <w:p w14:paraId="13321065" w14:textId="77777777" w:rsidR="009E23F3" w:rsidRPr="00190C24" w:rsidRDefault="009E23F3" w:rsidP="00190C24">
      <w:pPr>
        <w:numPr>
          <w:ilvl w:val="1"/>
          <w:numId w:val="2"/>
        </w:numPr>
        <w:rPr>
          <w:sz w:val="24"/>
          <w:szCs w:val="24"/>
        </w:rPr>
      </w:pPr>
      <w:r w:rsidRPr="00190C24">
        <w:rPr>
          <w:sz w:val="24"/>
          <w:szCs w:val="24"/>
        </w:rPr>
        <w:t>Calculate the monthly benefit for an individual earning $120,000 per year.</w:t>
      </w:r>
    </w:p>
    <w:p w14:paraId="02ABA5B9" w14:textId="77777777" w:rsidR="009E23F3" w:rsidRPr="00190C24" w:rsidRDefault="009E23F3" w:rsidP="009E23F3">
      <w:pPr>
        <w:ind w:firstLine="720"/>
        <w:rPr>
          <w:sz w:val="24"/>
          <w:szCs w:val="24"/>
          <w:highlight w:val="yellow"/>
        </w:rPr>
      </w:pPr>
    </w:p>
    <w:p w14:paraId="0E015212" w14:textId="77777777" w:rsidR="009E23F3" w:rsidRPr="00190C24" w:rsidRDefault="009E23F3" w:rsidP="00D260C9">
      <w:pPr>
        <w:pStyle w:val="Default"/>
        <w:numPr>
          <w:ilvl w:val="0"/>
          <w:numId w:val="1"/>
        </w:numPr>
      </w:pPr>
      <w:r w:rsidRPr="00190C24">
        <w:t xml:space="preserve">In 2006, if you start collecting your social security benefits before your full retirement age, you benefits are reduced by $1 for every $2 in earnings once you have earned more than $12,000 for the year.  Assume that 1) you have 2000 hours per year for work or leisure, 2) you earn $40 per hour and 3) your </w:t>
      </w:r>
      <w:r w:rsidR="00D07DF6">
        <w:t>annual</w:t>
      </w:r>
      <w:r w:rsidRPr="00190C24">
        <w:t xml:space="preserve"> social security payment is $1</w:t>
      </w:r>
      <w:r w:rsidR="00D07DF6">
        <w:t>2</w:t>
      </w:r>
      <w:r w:rsidRPr="00190C24">
        <w:t>000.  Using all of the above information, graph your annual budget constraint.  Be sure to label everything (hours, wages, earnings, kink points, etc.)!!!</w:t>
      </w:r>
    </w:p>
    <w:p w14:paraId="63B6484B" w14:textId="77777777" w:rsidR="009E23F3" w:rsidRPr="00190C24" w:rsidRDefault="009E23F3" w:rsidP="009E23F3">
      <w:pPr>
        <w:rPr>
          <w:sz w:val="24"/>
          <w:szCs w:val="24"/>
        </w:rPr>
      </w:pPr>
    </w:p>
    <w:p w14:paraId="63004839" w14:textId="77777777" w:rsidR="009E23F3" w:rsidRPr="00190C24" w:rsidRDefault="009E23F3" w:rsidP="009E23F3">
      <w:pPr>
        <w:rPr>
          <w:sz w:val="24"/>
          <w:szCs w:val="24"/>
        </w:rPr>
      </w:pPr>
    </w:p>
    <w:p w14:paraId="1CDFB0E4" w14:textId="77777777" w:rsidR="009E23F3" w:rsidRPr="00190C24" w:rsidRDefault="009E23F3" w:rsidP="00D260C9">
      <w:pPr>
        <w:numPr>
          <w:ilvl w:val="0"/>
          <w:numId w:val="1"/>
        </w:numPr>
        <w:rPr>
          <w:sz w:val="24"/>
          <w:szCs w:val="24"/>
        </w:rPr>
      </w:pPr>
      <w:r w:rsidRPr="00190C24">
        <w:rPr>
          <w:sz w:val="24"/>
          <w:szCs w:val="24"/>
        </w:rPr>
        <w:t>Many economists assert that Social Security pensions redistribute income from single workers to married worker with dependent spouses and from high income workers to low-income workers.  Explain.</w:t>
      </w:r>
    </w:p>
    <w:p w14:paraId="4C91C9CF" w14:textId="77777777" w:rsidR="009E23F3" w:rsidRPr="00190C24" w:rsidRDefault="009E23F3" w:rsidP="009E23F3">
      <w:pPr>
        <w:rPr>
          <w:sz w:val="24"/>
          <w:szCs w:val="24"/>
        </w:rPr>
      </w:pPr>
    </w:p>
    <w:p w14:paraId="0FF7DFC5" w14:textId="77777777" w:rsidR="003A4AC1" w:rsidRPr="00190C24" w:rsidRDefault="003A4AC1" w:rsidP="003A4AC1">
      <w:pPr>
        <w:numPr>
          <w:ilvl w:val="0"/>
          <w:numId w:val="1"/>
        </w:numPr>
        <w:rPr>
          <w:sz w:val="24"/>
          <w:szCs w:val="24"/>
        </w:rPr>
      </w:pPr>
      <w:r w:rsidRPr="00190C24">
        <w:rPr>
          <w:sz w:val="24"/>
          <w:szCs w:val="24"/>
        </w:rPr>
        <w:t>Under the tax law in effect in 1996 there is an earned income tax credit for low-wage workers.  There is no credit if no income is earned.  The credit peaks at $3556 when the worker has earned $10,000 and is phased out completely if the worker earns more than $28,450.  For simplicity, assume that the worker faces no other taxes.  Is it necessarily so that the credit increases hours of work for all those who are eligible?  Why or why not?</w:t>
      </w:r>
    </w:p>
    <w:p w14:paraId="33504CAD" w14:textId="77777777" w:rsidR="003A4AC1" w:rsidRPr="00190C24" w:rsidRDefault="003A4AC1" w:rsidP="003A4AC1">
      <w:pPr>
        <w:rPr>
          <w:sz w:val="24"/>
          <w:szCs w:val="24"/>
        </w:rPr>
      </w:pPr>
    </w:p>
    <w:p w14:paraId="2A9A66F6" w14:textId="77777777" w:rsidR="003A4AC1" w:rsidRDefault="003A4AC1" w:rsidP="003A4AC1">
      <w:pPr>
        <w:pStyle w:val="ListParagraph"/>
      </w:pPr>
    </w:p>
    <w:p w14:paraId="006CA43E" w14:textId="77777777" w:rsidR="001B1242" w:rsidRPr="00190C24" w:rsidRDefault="001B1242" w:rsidP="00D260C9">
      <w:pPr>
        <w:numPr>
          <w:ilvl w:val="0"/>
          <w:numId w:val="1"/>
        </w:numPr>
        <w:rPr>
          <w:sz w:val="24"/>
          <w:szCs w:val="24"/>
        </w:rPr>
      </w:pPr>
      <w:r w:rsidRPr="00190C24">
        <w:rPr>
          <w:sz w:val="24"/>
          <w:szCs w:val="24"/>
        </w:rPr>
        <w:lastRenderedPageBreak/>
        <w:t xml:space="preserve">In the diagram WH is the budget line resulting from labor market work.  Describe the characteristics of the income transfer programs implicit in budget lines HBW’, HBYW, and HBW.  </w:t>
      </w:r>
      <w:r w:rsidR="00D07DF6">
        <w:rPr>
          <w:sz w:val="24"/>
          <w:szCs w:val="24"/>
        </w:rPr>
        <w:t>Explain each budget line (i.e. non-labor transfers and/or taxes involved). Compare the work incentives/disincentives for each budget line.</w:t>
      </w:r>
    </w:p>
    <w:p w14:paraId="62E58CD4" w14:textId="77777777" w:rsidR="001B1242" w:rsidRPr="00190C24" w:rsidRDefault="0038423F">
      <w:pPr>
        <w:pStyle w:val="BodyTextIndent"/>
        <w:rPr>
          <w:szCs w:val="24"/>
        </w:rPr>
      </w:pPr>
      <w:r>
        <w:rPr>
          <w:noProof/>
          <w:szCs w:val="24"/>
        </w:rPr>
        <mc:AlternateContent>
          <mc:Choice Requires="wps">
            <w:drawing>
              <wp:anchor distT="0" distB="0" distL="114300" distR="114300" simplePos="0" relativeHeight="251659264" behindDoc="0" locked="0" layoutInCell="0" allowOverlap="1" wp14:anchorId="4C8DD6B6" wp14:editId="7872E85E">
                <wp:simplePos x="0" y="0"/>
                <wp:positionH relativeFrom="column">
                  <wp:posOffset>1051560</wp:posOffset>
                </wp:positionH>
                <wp:positionV relativeFrom="paragraph">
                  <wp:posOffset>31115</wp:posOffset>
                </wp:positionV>
                <wp:extent cx="365760" cy="274320"/>
                <wp:effectExtent l="3810" t="0" r="1905" b="317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1FB4" w14:textId="77777777" w:rsidR="001B1242" w:rsidRDefault="001B1242">
                            <w: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82.8pt;margin-top:2.45pt;width:2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" o:allowincell="f" stroked="f">
                <v:textbox>
                  <w:txbxContent>
                    <w:p w:rsidR="001B1242" w:rsidRDefault="001B1242">
                      <w:r>
                        <w:t>W’</w:t>
                      </w:r>
                    </w:p>
                  </w:txbxContent>
                </v:textbox>
              </v:shape>
            </w:pict>
          </mc:Fallback>
        </mc:AlternateContent>
      </w:r>
      <w:r>
        <w:rPr>
          <w:noProof/>
          <w:szCs w:val="24"/>
        </w:rPr>
        <mc:AlternateContent>
          <mc:Choice Requires="wps">
            <w:drawing>
              <wp:anchor distT="0" distB="0" distL="114300" distR="114300" simplePos="0" relativeHeight="251653120" behindDoc="0" locked="0" layoutInCell="0" allowOverlap="1" wp14:anchorId="6B495FB2" wp14:editId="78E9321C">
                <wp:simplePos x="0" y="0"/>
                <wp:positionH relativeFrom="column">
                  <wp:posOffset>3337560</wp:posOffset>
                </wp:positionH>
                <wp:positionV relativeFrom="paragraph">
                  <wp:posOffset>121920</wp:posOffset>
                </wp:positionV>
                <wp:extent cx="0" cy="1280160"/>
                <wp:effectExtent l="13335" t="13335" r="5715" b="1143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CA26A" id="Line 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9.6pt" to="262.8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3hPGQIAADM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" o:allowincell="f"/>
            </w:pict>
          </mc:Fallback>
        </mc:AlternateContent>
      </w:r>
      <w:r>
        <w:rPr>
          <w:noProof/>
          <w:szCs w:val="24"/>
        </w:rPr>
        <mc:AlternateContent>
          <mc:Choice Requires="wps">
            <w:drawing>
              <wp:anchor distT="0" distB="0" distL="114300" distR="114300" simplePos="0" relativeHeight="251651072" behindDoc="0" locked="0" layoutInCell="0" allowOverlap="1" wp14:anchorId="25346584" wp14:editId="662750D8">
                <wp:simplePos x="0" y="0"/>
                <wp:positionH relativeFrom="column">
                  <wp:posOffset>1508760</wp:posOffset>
                </wp:positionH>
                <wp:positionV relativeFrom="paragraph">
                  <wp:posOffset>121920</wp:posOffset>
                </wp:positionV>
                <wp:extent cx="0" cy="1280160"/>
                <wp:effectExtent l="13335" t="13335" r="5715" b="1143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EC93"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9.6pt" to="118.8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wKEg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" o:allowincell="f"/>
            </w:pict>
          </mc:Fallback>
        </mc:AlternateContent>
      </w:r>
    </w:p>
    <w:p w14:paraId="1B588499"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64384" behindDoc="0" locked="0" layoutInCell="0" allowOverlap="1" wp14:anchorId="0D554AC9" wp14:editId="1C22AC1B">
                <wp:simplePos x="0" y="0"/>
                <wp:positionH relativeFrom="column">
                  <wp:posOffset>320040</wp:posOffset>
                </wp:positionH>
                <wp:positionV relativeFrom="paragraph">
                  <wp:posOffset>38100</wp:posOffset>
                </wp:positionV>
                <wp:extent cx="640080" cy="273685"/>
                <wp:effectExtent l="0" t="0" r="1905" b="254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DAF96" w14:textId="77777777" w:rsidR="001B1242" w:rsidRDefault="001B1242">
                            <w:r>
                              <w:t>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25.2pt;margin-top:3pt;width:50.4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" o:allowincell="f" stroked="f">
                <v:textbox>
                  <w:txbxContent>
                    <w:p w:rsidR="001B1242" w:rsidRDefault="001B1242">
                      <w:r>
                        <w:t>Income</w:t>
                      </w:r>
                    </w:p>
                  </w:txbxContent>
                </v:textbox>
              </v:shape>
            </w:pict>
          </mc:Fallback>
        </mc:AlternateContent>
      </w:r>
      <w:r>
        <w:rPr>
          <w:noProof/>
          <w:sz w:val="24"/>
          <w:szCs w:val="24"/>
        </w:rPr>
        <mc:AlternateContent>
          <mc:Choice Requires="wps">
            <w:drawing>
              <wp:anchor distT="0" distB="0" distL="114300" distR="114300" simplePos="0" relativeHeight="251655168" behindDoc="0" locked="0" layoutInCell="0" allowOverlap="1" wp14:anchorId="79314C4A" wp14:editId="7348B3D5">
                <wp:simplePos x="0" y="0"/>
                <wp:positionH relativeFrom="column">
                  <wp:posOffset>1508760</wp:posOffset>
                </wp:positionH>
                <wp:positionV relativeFrom="paragraph">
                  <wp:posOffset>38100</wp:posOffset>
                </wp:positionV>
                <wp:extent cx="1828800" cy="822960"/>
                <wp:effectExtent l="13335" t="9525" r="5715" b="571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F903"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3pt" to="262.8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" o:allowincell="f"/>
            </w:pict>
          </mc:Fallback>
        </mc:AlternateContent>
      </w:r>
    </w:p>
    <w:p w14:paraId="2DE3AFE2"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60288" behindDoc="0" locked="0" layoutInCell="0" allowOverlap="1" wp14:anchorId="4727E372" wp14:editId="604D69FF">
                <wp:simplePos x="0" y="0"/>
                <wp:positionH relativeFrom="column">
                  <wp:posOffset>1051560</wp:posOffset>
                </wp:positionH>
                <wp:positionV relativeFrom="paragraph">
                  <wp:posOffset>46355</wp:posOffset>
                </wp:positionV>
                <wp:extent cx="365760" cy="274320"/>
                <wp:effectExtent l="3810" t="2540" r="1905"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4EBCB" w14:textId="77777777" w:rsidR="001B1242" w:rsidRDefault="001B1242">
                            <w: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82.8pt;margin-top:3.65pt;width:2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GqhwIAABY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" o:allowincell="f" stroked="f">
                <v:textbox>
                  <w:txbxContent>
                    <w:p w:rsidR="001B1242" w:rsidRDefault="001B1242">
                      <w:r>
                        <w:t>W</w:t>
                      </w:r>
                    </w:p>
                  </w:txbxContent>
                </v:textbox>
              </v:shape>
            </w:pict>
          </mc:Fallback>
        </mc:AlternateContent>
      </w:r>
    </w:p>
    <w:p w14:paraId="12DF43D3"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56192" behindDoc="0" locked="0" layoutInCell="0" allowOverlap="1" wp14:anchorId="14E856D2" wp14:editId="30578172">
                <wp:simplePos x="0" y="0"/>
                <wp:positionH relativeFrom="column">
                  <wp:posOffset>1508760</wp:posOffset>
                </wp:positionH>
                <wp:positionV relativeFrom="paragraph">
                  <wp:posOffset>53340</wp:posOffset>
                </wp:positionV>
                <wp:extent cx="1828800" cy="457200"/>
                <wp:effectExtent l="13335" t="13335" r="5715" b="571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649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2pt" to="262.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" o:allowincell="f"/>
            </w:pict>
          </mc:Fallback>
        </mc:AlternateContent>
      </w:r>
      <w:r>
        <w:rPr>
          <w:noProof/>
          <w:sz w:val="24"/>
          <w:szCs w:val="24"/>
        </w:rPr>
        <mc:AlternateContent>
          <mc:Choice Requires="wps">
            <w:drawing>
              <wp:anchor distT="0" distB="0" distL="114300" distR="114300" simplePos="0" relativeHeight="251654144" behindDoc="0" locked="0" layoutInCell="0" allowOverlap="1" wp14:anchorId="280DAD03" wp14:editId="2FB30137">
                <wp:simplePos x="0" y="0"/>
                <wp:positionH relativeFrom="column">
                  <wp:posOffset>1508760</wp:posOffset>
                </wp:positionH>
                <wp:positionV relativeFrom="paragraph">
                  <wp:posOffset>53340</wp:posOffset>
                </wp:positionV>
                <wp:extent cx="1828800" cy="822960"/>
                <wp:effectExtent l="13335" t="13335" r="5715" b="1143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A518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2pt" to="26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" o:allowincell="f"/>
            </w:pict>
          </mc:Fallback>
        </mc:AlternateContent>
      </w:r>
    </w:p>
    <w:p w14:paraId="1A39BD83"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61312" behindDoc="0" locked="0" layoutInCell="0" allowOverlap="1" wp14:anchorId="01426C82" wp14:editId="6C495C50">
                <wp:simplePos x="0" y="0"/>
                <wp:positionH relativeFrom="column">
                  <wp:posOffset>3520440</wp:posOffset>
                </wp:positionH>
                <wp:positionV relativeFrom="paragraph">
                  <wp:posOffset>153035</wp:posOffset>
                </wp:positionV>
                <wp:extent cx="365760" cy="274320"/>
                <wp:effectExtent l="0" t="254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43406" w14:textId="77777777" w:rsidR="001B1242" w:rsidRDefault="001B1242">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277.2pt;margin-top:12.0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3M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" o:allowincell="f" stroked="f">
                <v:textbox>
                  <w:txbxContent>
                    <w:p w:rsidR="001B1242" w:rsidRDefault="001B1242">
                      <w:r>
                        <w:t>B</w:t>
                      </w:r>
                    </w:p>
                  </w:txbxContent>
                </v:textbox>
              </v:shape>
            </w:pict>
          </mc:Fallback>
        </mc:AlternateContent>
      </w:r>
    </w:p>
    <w:p w14:paraId="3428057C"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63360" behindDoc="0" locked="0" layoutInCell="0" allowOverlap="1" wp14:anchorId="556765E5" wp14:editId="7ABCD8BB">
                <wp:simplePos x="0" y="0"/>
                <wp:positionH relativeFrom="column">
                  <wp:posOffset>2148840</wp:posOffset>
                </wp:positionH>
                <wp:positionV relativeFrom="paragraph">
                  <wp:posOffset>160655</wp:posOffset>
                </wp:positionV>
                <wp:extent cx="365760" cy="274320"/>
                <wp:effectExtent l="0" t="4445"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C0F9C" w14:textId="77777777" w:rsidR="001B1242" w:rsidRDefault="001B1242">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69.2pt;margin-top:12.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bW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" o:allowincell="f" stroked="f">
                <v:textbox>
                  <w:txbxContent>
                    <w:p w:rsidR="001B1242" w:rsidRDefault="001B1242">
                      <w:r>
                        <w:t>Y</w:t>
                      </w:r>
                    </w:p>
                  </w:txbxContent>
                </v:textbox>
              </v:shape>
            </w:pict>
          </mc:Fallback>
        </mc:AlternateContent>
      </w:r>
      <w:r>
        <w:rPr>
          <w:noProof/>
          <w:sz w:val="24"/>
          <w:szCs w:val="24"/>
        </w:rPr>
        <mc:AlternateContent>
          <mc:Choice Requires="wps">
            <w:drawing>
              <wp:anchor distT="0" distB="0" distL="114300" distR="114300" simplePos="0" relativeHeight="251658240" behindDoc="0" locked="0" layoutInCell="0" allowOverlap="1" wp14:anchorId="39D37645" wp14:editId="006D041F">
                <wp:simplePos x="0" y="0"/>
                <wp:positionH relativeFrom="column">
                  <wp:posOffset>2971800</wp:posOffset>
                </wp:positionH>
                <wp:positionV relativeFrom="paragraph">
                  <wp:posOffset>800100</wp:posOffset>
                </wp:positionV>
                <wp:extent cx="640080" cy="27432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51965" w14:textId="77777777" w:rsidR="001B1242" w:rsidRDefault="001B1242">
                            <w:r>
                              <w:t>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34pt;margin-top:63pt;width:50.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yihAIAABU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" o:allowincell="f" stroked="f">
                <v:textbox>
                  <w:txbxContent>
                    <w:p w:rsidR="001B1242" w:rsidRDefault="001B1242">
                      <w:r>
                        <w:t>Hours</w:t>
                      </w:r>
                    </w:p>
                  </w:txbxContent>
                </v:textbox>
              </v:shape>
            </w:pict>
          </mc:Fallback>
        </mc:AlternateContent>
      </w:r>
      <w:r>
        <w:rPr>
          <w:noProof/>
          <w:sz w:val="24"/>
          <w:szCs w:val="24"/>
        </w:rPr>
        <mc:AlternateContent>
          <mc:Choice Requires="wps">
            <w:drawing>
              <wp:anchor distT="0" distB="0" distL="114300" distR="114300" simplePos="0" relativeHeight="251657216" behindDoc="0" locked="0" layoutInCell="0" allowOverlap="1" wp14:anchorId="7143BE93" wp14:editId="4EF2F8C6">
                <wp:simplePos x="0" y="0"/>
                <wp:positionH relativeFrom="column">
                  <wp:posOffset>2514600</wp:posOffset>
                </wp:positionH>
                <wp:positionV relativeFrom="paragraph">
                  <wp:posOffset>160020</wp:posOffset>
                </wp:positionV>
                <wp:extent cx="822960" cy="0"/>
                <wp:effectExtent l="9525" t="13335" r="5715"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65963" id="Line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6pt" to="262.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49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" o:allowincell="f"/>
            </w:pict>
          </mc:Fallback>
        </mc:AlternateContent>
      </w:r>
      <w:r>
        <w:rPr>
          <w:noProof/>
          <w:sz w:val="24"/>
          <w:szCs w:val="24"/>
        </w:rPr>
        <mc:AlternateContent>
          <mc:Choice Requires="wps">
            <w:drawing>
              <wp:anchor distT="0" distB="0" distL="114300" distR="114300" simplePos="0" relativeHeight="251652096" behindDoc="0" locked="0" layoutInCell="0" allowOverlap="1" wp14:anchorId="5A3EB48C" wp14:editId="32A138ED">
                <wp:simplePos x="0" y="0"/>
                <wp:positionH relativeFrom="column">
                  <wp:posOffset>1508760</wp:posOffset>
                </wp:positionH>
                <wp:positionV relativeFrom="paragraph">
                  <wp:posOffset>525780</wp:posOffset>
                </wp:positionV>
                <wp:extent cx="1828800" cy="0"/>
                <wp:effectExtent l="13335" t="7620" r="571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28207"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1.4pt" to="262.8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pV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w9hc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" o:allowincell="f"/>
            </w:pict>
          </mc:Fallback>
        </mc:AlternateContent>
      </w:r>
    </w:p>
    <w:p w14:paraId="7E67370A" w14:textId="77777777" w:rsidR="001B1242" w:rsidRPr="00190C24" w:rsidRDefault="0038423F">
      <w:pPr>
        <w:rPr>
          <w:sz w:val="24"/>
          <w:szCs w:val="24"/>
        </w:rPr>
      </w:pPr>
      <w:r>
        <w:rPr>
          <w:noProof/>
          <w:sz w:val="24"/>
          <w:szCs w:val="24"/>
        </w:rPr>
        <mc:AlternateContent>
          <mc:Choice Requires="wps">
            <w:drawing>
              <wp:anchor distT="0" distB="0" distL="114300" distR="114300" simplePos="0" relativeHeight="251662336" behindDoc="0" locked="0" layoutInCell="0" allowOverlap="1" wp14:anchorId="6E119C4F" wp14:editId="34A67617">
                <wp:simplePos x="0" y="0"/>
                <wp:positionH relativeFrom="column">
                  <wp:posOffset>3520440</wp:posOffset>
                </wp:positionH>
                <wp:positionV relativeFrom="paragraph">
                  <wp:posOffset>168275</wp:posOffset>
                </wp:positionV>
                <wp:extent cx="365760" cy="27432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9A064" w14:textId="77777777" w:rsidR="001B1242" w:rsidRDefault="001B1242">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77.2pt;margin-top:13.25pt;width:28.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" o:allowincell="f" stroked="f">
                <v:textbox>
                  <w:txbxContent>
                    <w:p w:rsidR="001B1242" w:rsidRDefault="001B1242">
                      <w:r>
                        <w:t>H</w:t>
                      </w:r>
                    </w:p>
                  </w:txbxContent>
                </v:textbox>
              </v:shape>
            </w:pict>
          </mc:Fallback>
        </mc:AlternateContent>
      </w:r>
    </w:p>
    <w:p w14:paraId="58B78865" w14:textId="77777777" w:rsidR="001B1242" w:rsidRPr="00190C24" w:rsidRDefault="001B1242">
      <w:pPr>
        <w:rPr>
          <w:sz w:val="24"/>
          <w:szCs w:val="24"/>
        </w:rPr>
      </w:pPr>
    </w:p>
    <w:p w14:paraId="13F87E02" w14:textId="77777777" w:rsidR="001B1242" w:rsidRPr="00190C24" w:rsidRDefault="001B1242">
      <w:pPr>
        <w:rPr>
          <w:sz w:val="24"/>
          <w:szCs w:val="24"/>
        </w:rPr>
      </w:pPr>
    </w:p>
    <w:p w14:paraId="3F06DB1C" w14:textId="77777777" w:rsidR="001B1242" w:rsidRPr="00190C24" w:rsidRDefault="001B1242">
      <w:pPr>
        <w:rPr>
          <w:sz w:val="24"/>
          <w:szCs w:val="24"/>
        </w:rPr>
      </w:pPr>
    </w:p>
    <w:p w14:paraId="0510867C" w14:textId="77777777" w:rsidR="001B1242" w:rsidRPr="00190C24" w:rsidRDefault="001B1242">
      <w:pPr>
        <w:rPr>
          <w:sz w:val="24"/>
          <w:szCs w:val="24"/>
        </w:rPr>
      </w:pPr>
    </w:p>
    <w:p w14:paraId="6603F732" w14:textId="77777777" w:rsidR="001B1242" w:rsidRPr="00190C24" w:rsidRDefault="001B1242">
      <w:pPr>
        <w:rPr>
          <w:sz w:val="24"/>
          <w:szCs w:val="24"/>
        </w:rPr>
      </w:pPr>
    </w:p>
    <w:p w14:paraId="412F2330" w14:textId="77777777" w:rsidR="00BA2212" w:rsidRPr="00190C24" w:rsidRDefault="00BA2212" w:rsidP="00D260C9">
      <w:pPr>
        <w:numPr>
          <w:ilvl w:val="0"/>
          <w:numId w:val="1"/>
        </w:numPr>
        <w:rPr>
          <w:sz w:val="24"/>
          <w:szCs w:val="24"/>
        </w:rPr>
      </w:pPr>
      <w:r w:rsidRPr="00190C24">
        <w:rPr>
          <w:sz w:val="24"/>
          <w:szCs w:val="24"/>
        </w:rPr>
        <w:t xml:space="preserve">An individual can earn $12 per hour </w:t>
      </w:r>
      <w:r w:rsidR="00DA3A82">
        <w:rPr>
          <w:sz w:val="24"/>
          <w:szCs w:val="24"/>
        </w:rPr>
        <w:t>and can work up to 160 hours per month</w:t>
      </w:r>
      <w:r w:rsidRPr="00190C24">
        <w:rPr>
          <w:sz w:val="24"/>
          <w:szCs w:val="24"/>
        </w:rPr>
        <w:t>.  Draw the budget constraints that show the monthly consumption-leisure trade-off under the following three welfare programs:</w:t>
      </w:r>
    </w:p>
    <w:p w14:paraId="4865C31A" w14:textId="77777777" w:rsidR="00BA2212" w:rsidRPr="00190C24" w:rsidRDefault="00BA2212" w:rsidP="00BA2212">
      <w:pPr>
        <w:rPr>
          <w:sz w:val="24"/>
          <w:szCs w:val="24"/>
        </w:rPr>
      </w:pPr>
    </w:p>
    <w:p w14:paraId="02FA8E0C" w14:textId="77777777" w:rsidR="00BA2212" w:rsidRPr="00190C24" w:rsidRDefault="00BA2212" w:rsidP="00D260C9">
      <w:pPr>
        <w:numPr>
          <w:ilvl w:val="0"/>
          <w:numId w:val="7"/>
        </w:numPr>
        <w:rPr>
          <w:sz w:val="24"/>
          <w:szCs w:val="24"/>
        </w:rPr>
      </w:pPr>
      <w:r w:rsidRPr="00190C24">
        <w:rPr>
          <w:sz w:val="24"/>
          <w:szCs w:val="24"/>
        </w:rPr>
        <w:t>The government guarantees $500 per month in income and reduces that benefit by $1 for each $1 of labor income</w:t>
      </w:r>
    </w:p>
    <w:p w14:paraId="61280E6A" w14:textId="77777777" w:rsidR="00BA2212" w:rsidRPr="00190C24" w:rsidRDefault="00BA2212" w:rsidP="00D260C9">
      <w:pPr>
        <w:numPr>
          <w:ilvl w:val="0"/>
          <w:numId w:val="7"/>
        </w:numPr>
        <w:rPr>
          <w:sz w:val="24"/>
          <w:szCs w:val="24"/>
        </w:rPr>
      </w:pPr>
      <w:r w:rsidRPr="00190C24">
        <w:rPr>
          <w:sz w:val="24"/>
          <w:szCs w:val="24"/>
        </w:rPr>
        <w:t>The government guarantees $</w:t>
      </w:r>
      <w:r w:rsidR="002B6040">
        <w:rPr>
          <w:sz w:val="24"/>
          <w:szCs w:val="24"/>
        </w:rPr>
        <w:t>500</w:t>
      </w:r>
      <w:r w:rsidRPr="00190C24">
        <w:rPr>
          <w:sz w:val="24"/>
          <w:szCs w:val="24"/>
        </w:rPr>
        <w:t xml:space="preserve"> per month in income and reduces that benefit by $1 for every $3 of labor income.</w:t>
      </w:r>
    </w:p>
    <w:p w14:paraId="58BDF138" w14:textId="77777777" w:rsidR="00BA2212" w:rsidRPr="00190C24" w:rsidRDefault="00BA2212" w:rsidP="00D260C9">
      <w:pPr>
        <w:numPr>
          <w:ilvl w:val="0"/>
          <w:numId w:val="7"/>
        </w:numPr>
        <w:rPr>
          <w:sz w:val="24"/>
          <w:szCs w:val="24"/>
        </w:rPr>
      </w:pPr>
      <w:r w:rsidRPr="00190C24">
        <w:rPr>
          <w:sz w:val="24"/>
          <w:szCs w:val="24"/>
        </w:rPr>
        <w:t>The government guarantees $1000 per month in income and reduces that benefit by $1 for every $</w:t>
      </w:r>
      <w:r w:rsidR="002B6040">
        <w:rPr>
          <w:sz w:val="24"/>
          <w:szCs w:val="24"/>
        </w:rPr>
        <w:t>1</w:t>
      </w:r>
      <w:r w:rsidRPr="00190C24">
        <w:rPr>
          <w:sz w:val="24"/>
          <w:szCs w:val="24"/>
        </w:rPr>
        <w:t xml:space="preserve"> in labor income</w:t>
      </w:r>
      <w:r w:rsidR="002B6040">
        <w:rPr>
          <w:sz w:val="24"/>
          <w:szCs w:val="24"/>
        </w:rPr>
        <w:t>.</w:t>
      </w:r>
    </w:p>
    <w:p w14:paraId="09DBD3BA" w14:textId="77777777" w:rsidR="00BA2212" w:rsidRPr="00190C24" w:rsidRDefault="00BA2212" w:rsidP="00D260C9">
      <w:pPr>
        <w:numPr>
          <w:ilvl w:val="0"/>
          <w:numId w:val="7"/>
        </w:numPr>
        <w:rPr>
          <w:sz w:val="24"/>
          <w:szCs w:val="24"/>
        </w:rPr>
      </w:pPr>
      <w:r w:rsidRPr="00190C24">
        <w:rPr>
          <w:sz w:val="24"/>
          <w:szCs w:val="24"/>
        </w:rPr>
        <w:t>Compare the work incentives and disincentives for each of the three programs</w:t>
      </w:r>
    </w:p>
    <w:p w14:paraId="51564D01" w14:textId="77777777" w:rsidR="00BA2212" w:rsidRPr="00190C24" w:rsidRDefault="00BA2212" w:rsidP="00BA2212">
      <w:pPr>
        <w:pStyle w:val="Heading1"/>
        <w:autoSpaceDE w:val="0"/>
        <w:autoSpaceDN w:val="0"/>
        <w:adjustRightInd w:val="0"/>
        <w:jc w:val="left"/>
        <w:rPr>
          <w:sz w:val="24"/>
          <w:szCs w:val="24"/>
        </w:rPr>
      </w:pPr>
    </w:p>
    <w:p w14:paraId="76D4EF4F" w14:textId="77777777" w:rsidR="00190C24" w:rsidRPr="00190C24" w:rsidRDefault="00190C24" w:rsidP="00190C24">
      <w:pPr>
        <w:numPr>
          <w:ilvl w:val="0"/>
          <w:numId w:val="1"/>
        </w:numPr>
        <w:rPr>
          <w:sz w:val="24"/>
          <w:szCs w:val="24"/>
        </w:rPr>
      </w:pPr>
      <w:r w:rsidRPr="00190C24">
        <w:rPr>
          <w:sz w:val="24"/>
          <w:szCs w:val="24"/>
        </w:rPr>
        <w:t xml:space="preserve">Dana has a low wage:  $10.00 per hour.  </w:t>
      </w:r>
    </w:p>
    <w:p w14:paraId="61EDA2A2" w14:textId="77777777" w:rsidR="00190C24" w:rsidRPr="00190C24" w:rsidRDefault="00190C24" w:rsidP="003A4AC1">
      <w:pPr>
        <w:numPr>
          <w:ilvl w:val="0"/>
          <w:numId w:val="25"/>
        </w:numPr>
        <w:rPr>
          <w:sz w:val="24"/>
          <w:szCs w:val="24"/>
        </w:rPr>
      </w:pPr>
      <w:r w:rsidRPr="00190C24">
        <w:rPr>
          <w:sz w:val="24"/>
          <w:szCs w:val="24"/>
        </w:rPr>
        <w:t>Assumi</w:t>
      </w:r>
      <w:r w:rsidR="00DA3A82">
        <w:rPr>
          <w:sz w:val="24"/>
          <w:szCs w:val="24"/>
        </w:rPr>
        <w:t xml:space="preserve">ng that Dana has no non-earned </w:t>
      </w:r>
      <w:r w:rsidRPr="00190C24">
        <w:rPr>
          <w:sz w:val="24"/>
          <w:szCs w:val="24"/>
        </w:rPr>
        <w:t xml:space="preserve">income and has 16 hours </w:t>
      </w:r>
      <w:r w:rsidR="002B6040">
        <w:rPr>
          <w:sz w:val="24"/>
          <w:szCs w:val="24"/>
        </w:rPr>
        <w:t xml:space="preserve">per day </w:t>
      </w:r>
      <w:r w:rsidRPr="00190C24">
        <w:rPr>
          <w:sz w:val="24"/>
          <w:szCs w:val="24"/>
        </w:rPr>
        <w:t xml:space="preserve">for either work or leisure, draw her </w:t>
      </w:r>
      <w:r w:rsidR="002B6040">
        <w:rPr>
          <w:sz w:val="24"/>
          <w:szCs w:val="24"/>
        </w:rPr>
        <w:t xml:space="preserve">daily </w:t>
      </w:r>
      <w:r w:rsidRPr="00190C24">
        <w:rPr>
          <w:sz w:val="24"/>
          <w:szCs w:val="24"/>
        </w:rPr>
        <w:t>budget line and an indifference curve.</w:t>
      </w:r>
    </w:p>
    <w:p w14:paraId="74850148" w14:textId="77777777" w:rsidR="00190C24" w:rsidRPr="00190C24" w:rsidRDefault="00190C24" w:rsidP="003A4AC1">
      <w:pPr>
        <w:numPr>
          <w:ilvl w:val="0"/>
          <w:numId w:val="25"/>
        </w:numPr>
        <w:rPr>
          <w:sz w:val="24"/>
          <w:szCs w:val="24"/>
        </w:rPr>
      </w:pPr>
      <w:r w:rsidRPr="00190C24">
        <w:rPr>
          <w:sz w:val="24"/>
          <w:szCs w:val="24"/>
        </w:rPr>
        <w:t>Suppose New Jersey enacts a welfare program such that people like Dana will be assured of some income, regardless of earnings.  Suppose Dana receives $20.00 per day from the state of NJ, with no strings attached.  Redraw the budget line.  What do you think will happen to Dana's hours of work?  Why?</w:t>
      </w:r>
    </w:p>
    <w:p w14:paraId="2D8F1E98" w14:textId="77777777" w:rsidR="00190C24" w:rsidRPr="00190C24" w:rsidRDefault="00190C24" w:rsidP="003A4AC1">
      <w:pPr>
        <w:numPr>
          <w:ilvl w:val="0"/>
          <w:numId w:val="25"/>
        </w:numPr>
        <w:rPr>
          <w:sz w:val="24"/>
          <w:szCs w:val="24"/>
        </w:rPr>
      </w:pPr>
      <w:r w:rsidRPr="00190C24">
        <w:rPr>
          <w:sz w:val="24"/>
          <w:szCs w:val="24"/>
        </w:rPr>
        <w:t>Now, suppose NJ enacts an additional restriction, such that Dana will lose 50 cents of the support payment for each dollar earned.  Re-draw the budget line, again, indicating the break-even amount.  What do you suppose will happen to hours worked compared to B?</w:t>
      </w:r>
    </w:p>
    <w:p w14:paraId="6695755F" w14:textId="77777777" w:rsidR="00190C24" w:rsidRPr="00190C24" w:rsidRDefault="00190C24" w:rsidP="003A4AC1">
      <w:pPr>
        <w:numPr>
          <w:ilvl w:val="0"/>
          <w:numId w:val="25"/>
        </w:numPr>
        <w:rPr>
          <w:sz w:val="24"/>
          <w:szCs w:val="24"/>
        </w:rPr>
      </w:pPr>
      <w:r w:rsidRPr="00190C24">
        <w:rPr>
          <w:sz w:val="24"/>
          <w:szCs w:val="24"/>
        </w:rPr>
        <w:t>Now, suppose that instead of losing 50 cents for each dollar earned, Dana will lose one dollar for each dollar earned.  Re-draw the budget line, again.  What do you suppose the hours worked will be compared to a, b , and c?  Why?</w:t>
      </w:r>
    </w:p>
    <w:p w14:paraId="0EC4BAA5" w14:textId="77777777" w:rsidR="00190C24" w:rsidRPr="00190C24" w:rsidRDefault="00190C24" w:rsidP="00190C24">
      <w:pPr>
        <w:ind w:left="360"/>
        <w:rPr>
          <w:sz w:val="24"/>
          <w:szCs w:val="24"/>
        </w:rPr>
      </w:pPr>
    </w:p>
    <w:p w14:paraId="2C390C75" w14:textId="77777777" w:rsidR="00AE41C2" w:rsidRDefault="00AE41C2" w:rsidP="00AE41C2">
      <w:pPr>
        <w:numPr>
          <w:ilvl w:val="0"/>
          <w:numId w:val="1"/>
        </w:numPr>
        <w:rPr>
          <w:sz w:val="24"/>
          <w:szCs w:val="24"/>
        </w:rPr>
      </w:pPr>
      <w:r w:rsidRPr="00AE41C2">
        <w:rPr>
          <w:sz w:val="24"/>
          <w:szCs w:val="24"/>
        </w:rPr>
        <w:t xml:space="preserve">Why are individuals always at least as well off with a cash welfare transfer as they are with an equally sized in-kind transfer?  Explain and show in a graph. Why, then, does the government provide in-kind transfers rather than only cash transfers.  </w:t>
      </w:r>
    </w:p>
    <w:p w14:paraId="239FA70B" w14:textId="77777777" w:rsidR="00AE41C2" w:rsidRPr="00AE41C2" w:rsidRDefault="00AE41C2" w:rsidP="00AE41C2">
      <w:pPr>
        <w:rPr>
          <w:sz w:val="24"/>
          <w:szCs w:val="24"/>
        </w:rPr>
      </w:pPr>
    </w:p>
    <w:p w14:paraId="3ED80FDD" w14:textId="77777777" w:rsidR="00AE41C2" w:rsidRDefault="00AE41C2" w:rsidP="00AE41C2">
      <w:pPr>
        <w:numPr>
          <w:ilvl w:val="0"/>
          <w:numId w:val="1"/>
        </w:numPr>
        <w:rPr>
          <w:sz w:val="24"/>
          <w:szCs w:val="24"/>
        </w:rPr>
      </w:pPr>
      <w:r w:rsidRPr="00AE41C2">
        <w:rPr>
          <w:sz w:val="24"/>
          <w:szCs w:val="24"/>
        </w:rPr>
        <w:t xml:space="preserve">True, False, Uncertain.  For all types of cash and in-kind benefits, an individual must pass a means test and a categorical test.  Explain and include definitions for a means </w:t>
      </w:r>
      <w:r w:rsidRPr="003A4AC1">
        <w:rPr>
          <w:sz w:val="24"/>
          <w:szCs w:val="24"/>
        </w:rPr>
        <w:t>test and a categorical test.</w:t>
      </w:r>
    </w:p>
    <w:p w14:paraId="01E553FA" w14:textId="77777777" w:rsidR="00EE65E5" w:rsidRDefault="00EE65E5" w:rsidP="00EE65E5">
      <w:pPr>
        <w:pStyle w:val="ListParagraph"/>
      </w:pPr>
    </w:p>
    <w:p w14:paraId="55D34442" w14:textId="77777777" w:rsidR="00EE65E5" w:rsidRPr="003A4AC1" w:rsidRDefault="00EE65E5" w:rsidP="00EE65E5">
      <w:pPr>
        <w:ind w:left="360"/>
        <w:rPr>
          <w:sz w:val="24"/>
          <w:szCs w:val="24"/>
        </w:rPr>
      </w:pPr>
    </w:p>
    <w:p w14:paraId="24EE78CA" w14:textId="77777777" w:rsidR="00EE65E5" w:rsidRPr="00EE65E5" w:rsidRDefault="00EE65E5" w:rsidP="00EE65E5">
      <w:pPr>
        <w:numPr>
          <w:ilvl w:val="0"/>
          <w:numId w:val="1"/>
        </w:numPr>
        <w:rPr>
          <w:sz w:val="24"/>
          <w:szCs w:val="24"/>
        </w:rPr>
      </w:pPr>
      <w:r w:rsidRPr="00EE65E5">
        <w:rPr>
          <w:sz w:val="24"/>
          <w:szCs w:val="24"/>
        </w:rPr>
        <w:t>Jackie spends her money on food and all other goods.  Right now, she has an income of $</w:t>
      </w:r>
      <w:r>
        <w:rPr>
          <w:sz w:val="24"/>
          <w:szCs w:val="24"/>
        </w:rPr>
        <w:t>1000</w:t>
      </w:r>
      <w:r w:rsidRPr="00EE65E5">
        <w:rPr>
          <w:sz w:val="24"/>
          <w:szCs w:val="24"/>
        </w:rPr>
        <w:t xml:space="preserve"> per month.  Compare two alternative welfare programs in which she could participate: program A would provide her a monthly check of $300 and program B would provide her with $</w:t>
      </w:r>
      <w:r w:rsidR="002B6040">
        <w:rPr>
          <w:sz w:val="24"/>
          <w:szCs w:val="24"/>
        </w:rPr>
        <w:t>3</w:t>
      </w:r>
      <w:r w:rsidRPr="00EE65E5">
        <w:rPr>
          <w:sz w:val="24"/>
          <w:szCs w:val="24"/>
        </w:rPr>
        <w:t>00 a month in credits that can be spent only on food.</w:t>
      </w:r>
    </w:p>
    <w:p w14:paraId="6B9C9B92" w14:textId="77777777" w:rsidR="00EE65E5" w:rsidRPr="00EE65E5" w:rsidRDefault="00EE65E5" w:rsidP="00EE65E5">
      <w:pPr>
        <w:pStyle w:val="ListParagraph"/>
        <w:numPr>
          <w:ilvl w:val="1"/>
          <w:numId w:val="1"/>
        </w:numPr>
      </w:pPr>
      <w:r w:rsidRPr="00EE65E5">
        <w:t>Draw Jackie’s budget constraints in each of these two cases.</w:t>
      </w:r>
    </w:p>
    <w:p w14:paraId="72092719" w14:textId="77777777" w:rsidR="00EE65E5" w:rsidRPr="00EE65E5" w:rsidRDefault="00EE65E5" w:rsidP="00EE65E5">
      <w:pPr>
        <w:numPr>
          <w:ilvl w:val="1"/>
          <w:numId w:val="1"/>
        </w:numPr>
        <w:rPr>
          <w:sz w:val="24"/>
          <w:szCs w:val="24"/>
        </w:rPr>
      </w:pPr>
      <w:r w:rsidRPr="00EE65E5">
        <w:rPr>
          <w:sz w:val="24"/>
          <w:szCs w:val="24"/>
        </w:rPr>
        <w:t>Draw representative indifference curves that would reflect each of these three scenarios</w:t>
      </w:r>
    </w:p>
    <w:p w14:paraId="642DDC0C" w14:textId="77777777" w:rsidR="00EE65E5" w:rsidRPr="00EE65E5" w:rsidRDefault="00EE65E5" w:rsidP="00EE65E5">
      <w:pPr>
        <w:numPr>
          <w:ilvl w:val="2"/>
          <w:numId w:val="1"/>
        </w:numPr>
        <w:ind w:left="2000" w:hanging="180"/>
        <w:rPr>
          <w:sz w:val="24"/>
          <w:szCs w:val="24"/>
        </w:rPr>
      </w:pPr>
      <w:r w:rsidRPr="00EE65E5">
        <w:rPr>
          <w:sz w:val="24"/>
          <w:szCs w:val="24"/>
        </w:rPr>
        <w:t>Jackie prefers program A to program B;</w:t>
      </w:r>
    </w:p>
    <w:p w14:paraId="4E5F9CD6" w14:textId="77777777" w:rsidR="00EE65E5" w:rsidRPr="00EE65E5" w:rsidRDefault="00EE65E5" w:rsidP="00EE65E5">
      <w:pPr>
        <w:numPr>
          <w:ilvl w:val="2"/>
          <w:numId w:val="1"/>
        </w:numPr>
        <w:ind w:left="2000" w:hanging="180"/>
        <w:rPr>
          <w:sz w:val="24"/>
          <w:szCs w:val="24"/>
        </w:rPr>
      </w:pPr>
      <w:r w:rsidRPr="00EE65E5">
        <w:rPr>
          <w:sz w:val="24"/>
          <w:szCs w:val="24"/>
        </w:rPr>
        <w:t>Jackie is indifferent between the two programs.</w:t>
      </w:r>
    </w:p>
    <w:p w14:paraId="4510ADD6" w14:textId="77777777" w:rsidR="00AE41C2" w:rsidRPr="003A4AC1" w:rsidRDefault="00AE41C2" w:rsidP="000A77AE">
      <w:pPr>
        <w:ind w:left="360"/>
        <w:rPr>
          <w:sz w:val="24"/>
          <w:szCs w:val="24"/>
        </w:rPr>
      </w:pPr>
    </w:p>
    <w:p w14:paraId="2BE9BA64" w14:textId="77777777" w:rsidR="003A4AC1" w:rsidRPr="003A4AC1" w:rsidRDefault="003A4AC1" w:rsidP="003A4AC1">
      <w:pPr>
        <w:pStyle w:val="BodyText2"/>
        <w:numPr>
          <w:ilvl w:val="0"/>
          <w:numId w:val="1"/>
        </w:numPr>
        <w:tabs>
          <w:tab w:val="left" w:pos="720"/>
        </w:tabs>
        <w:spacing w:after="0" w:line="240" w:lineRule="auto"/>
        <w:rPr>
          <w:sz w:val="24"/>
          <w:szCs w:val="24"/>
        </w:rPr>
      </w:pPr>
      <w:r w:rsidRPr="003A4AC1">
        <w:rPr>
          <w:sz w:val="24"/>
          <w:szCs w:val="24"/>
        </w:rPr>
        <w:t xml:space="preserve">In each of the following situations, determine the impact on the number of individuals employed, unemployed or </w:t>
      </w:r>
      <w:r w:rsidR="00DA3A82">
        <w:rPr>
          <w:sz w:val="24"/>
          <w:szCs w:val="24"/>
        </w:rPr>
        <w:t xml:space="preserve">not </w:t>
      </w:r>
      <w:r w:rsidRPr="003A4AC1">
        <w:rPr>
          <w:sz w:val="24"/>
          <w:szCs w:val="24"/>
        </w:rPr>
        <w:t xml:space="preserve">in the labor force, </w:t>
      </w:r>
      <w:r w:rsidRPr="003A4AC1">
        <w:rPr>
          <w:i/>
          <w:iCs/>
          <w:sz w:val="24"/>
          <w:szCs w:val="24"/>
        </w:rPr>
        <w:t>ceteris paribus.</w:t>
      </w:r>
    </w:p>
    <w:p w14:paraId="40A06B64"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Chuck retires from his job and spends his retirement in Minnesota fishing.</w:t>
      </w:r>
    </w:p>
    <w:p w14:paraId="6544A5BB"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Janet retires from her job and spends her time as an uncompensated volunteer golf instructor for the local park district.</w:t>
      </w:r>
    </w:p>
    <w:p w14:paraId="1596DEF0"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Rich, unable to find work, quits looking and goes to school full time.</w:t>
      </w:r>
    </w:p>
    <w:p w14:paraId="57F35528"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Patty drops out of graduate school and takes a full-time job.</w:t>
      </w:r>
    </w:p>
    <w:p w14:paraId="2D16D3AC"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Ken closes his self-employed business and goes to school full time.</w:t>
      </w:r>
    </w:p>
    <w:p w14:paraId="5FC335CA"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Dave finishes college and takes a six-week vacation at a casino.</w:t>
      </w:r>
    </w:p>
    <w:p w14:paraId="5EF36B16"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Leslie finishes college and begins to look for a new job.</w:t>
      </w:r>
    </w:p>
    <w:p w14:paraId="3B6009A1" w14:textId="77777777" w:rsidR="003A4AC1" w:rsidRPr="003A4AC1" w:rsidRDefault="003A4AC1" w:rsidP="003A4AC1">
      <w:pPr>
        <w:numPr>
          <w:ilvl w:val="2"/>
          <w:numId w:val="26"/>
        </w:numPr>
        <w:tabs>
          <w:tab w:val="left" w:pos="504"/>
          <w:tab w:val="left" w:pos="936"/>
        </w:tabs>
        <w:ind w:left="720" w:hanging="360"/>
        <w:rPr>
          <w:sz w:val="24"/>
          <w:szCs w:val="24"/>
        </w:rPr>
      </w:pPr>
      <w:r w:rsidRPr="003A4AC1">
        <w:rPr>
          <w:sz w:val="24"/>
          <w:szCs w:val="24"/>
        </w:rPr>
        <w:t>Bruce, who was looking for work for over a year, accepts a job.</w:t>
      </w:r>
    </w:p>
    <w:p w14:paraId="6E5E28C5" w14:textId="77777777" w:rsidR="003A4AC1" w:rsidRPr="00DA3A82" w:rsidRDefault="003A4AC1" w:rsidP="003A4AC1">
      <w:pPr>
        <w:tabs>
          <w:tab w:val="left" w:pos="504"/>
        </w:tabs>
        <w:rPr>
          <w:sz w:val="24"/>
          <w:szCs w:val="24"/>
        </w:rPr>
      </w:pPr>
    </w:p>
    <w:p w14:paraId="2D4F121E" w14:textId="77777777" w:rsidR="003A4AC1" w:rsidRPr="00DA3A82" w:rsidRDefault="003A4AC1" w:rsidP="003A4AC1">
      <w:pPr>
        <w:pStyle w:val="ListParagraph"/>
        <w:numPr>
          <w:ilvl w:val="0"/>
          <w:numId w:val="1"/>
        </w:numPr>
      </w:pPr>
      <w:r w:rsidRPr="00DA3A82">
        <w:t>Use the following information about Employment Country.  Numbers are in millions.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3A4AC1" w:rsidRPr="00DA3A82" w14:paraId="0345EB23" w14:textId="77777777" w:rsidTr="00E43CC7">
        <w:tc>
          <w:tcPr>
            <w:tcW w:w="2952" w:type="dxa"/>
          </w:tcPr>
          <w:p w14:paraId="4D76C8D0" w14:textId="77777777" w:rsidR="003A4AC1" w:rsidRPr="00DA3A82" w:rsidRDefault="003A4AC1" w:rsidP="00E43CC7">
            <w:pPr>
              <w:jc w:val="center"/>
              <w:rPr>
                <w:sz w:val="24"/>
                <w:szCs w:val="24"/>
              </w:rPr>
            </w:pPr>
          </w:p>
        </w:tc>
        <w:tc>
          <w:tcPr>
            <w:tcW w:w="2952" w:type="dxa"/>
          </w:tcPr>
          <w:p w14:paraId="6102AB14" w14:textId="77777777" w:rsidR="003A4AC1" w:rsidRPr="00DA3A82" w:rsidRDefault="003A4AC1" w:rsidP="00E43CC7">
            <w:pPr>
              <w:jc w:val="center"/>
              <w:rPr>
                <w:sz w:val="24"/>
                <w:szCs w:val="24"/>
              </w:rPr>
            </w:pPr>
            <w:r w:rsidRPr="00DA3A82">
              <w:rPr>
                <w:sz w:val="24"/>
                <w:szCs w:val="24"/>
              </w:rPr>
              <w:t>2001</w:t>
            </w:r>
          </w:p>
        </w:tc>
        <w:tc>
          <w:tcPr>
            <w:tcW w:w="2952" w:type="dxa"/>
          </w:tcPr>
          <w:p w14:paraId="3E69FE19" w14:textId="77777777" w:rsidR="003A4AC1" w:rsidRPr="00DA3A82" w:rsidRDefault="003A4AC1" w:rsidP="00E43CC7">
            <w:pPr>
              <w:jc w:val="center"/>
              <w:rPr>
                <w:sz w:val="24"/>
                <w:szCs w:val="24"/>
              </w:rPr>
            </w:pPr>
            <w:r w:rsidRPr="00DA3A82">
              <w:rPr>
                <w:sz w:val="24"/>
                <w:szCs w:val="24"/>
              </w:rPr>
              <w:t>2002</w:t>
            </w:r>
          </w:p>
        </w:tc>
      </w:tr>
      <w:tr w:rsidR="003A4AC1" w:rsidRPr="00DA3A82" w14:paraId="186BDAD1" w14:textId="77777777" w:rsidTr="00E43CC7">
        <w:tc>
          <w:tcPr>
            <w:tcW w:w="2952" w:type="dxa"/>
          </w:tcPr>
          <w:p w14:paraId="2C5A6054" w14:textId="77777777" w:rsidR="003A4AC1" w:rsidRPr="00DA3A82" w:rsidRDefault="003A4AC1" w:rsidP="00E43CC7">
            <w:pPr>
              <w:jc w:val="center"/>
              <w:rPr>
                <w:sz w:val="24"/>
                <w:szCs w:val="24"/>
              </w:rPr>
            </w:pPr>
            <w:r w:rsidRPr="00DA3A82">
              <w:rPr>
                <w:sz w:val="24"/>
                <w:szCs w:val="24"/>
              </w:rPr>
              <w:t>Population</w:t>
            </w:r>
          </w:p>
        </w:tc>
        <w:tc>
          <w:tcPr>
            <w:tcW w:w="2952" w:type="dxa"/>
          </w:tcPr>
          <w:p w14:paraId="222E3C5A" w14:textId="77777777" w:rsidR="003A4AC1" w:rsidRPr="00DA3A82" w:rsidRDefault="003A4AC1" w:rsidP="00E43CC7">
            <w:pPr>
              <w:jc w:val="center"/>
              <w:rPr>
                <w:sz w:val="24"/>
                <w:szCs w:val="24"/>
              </w:rPr>
            </w:pPr>
            <w:r w:rsidRPr="00DA3A82">
              <w:rPr>
                <w:sz w:val="24"/>
                <w:szCs w:val="24"/>
              </w:rPr>
              <w:t>223.6</w:t>
            </w:r>
          </w:p>
        </w:tc>
        <w:tc>
          <w:tcPr>
            <w:tcW w:w="2952" w:type="dxa"/>
          </w:tcPr>
          <w:p w14:paraId="62CE1E43" w14:textId="77777777" w:rsidR="003A4AC1" w:rsidRPr="00DA3A82" w:rsidRDefault="003A4AC1" w:rsidP="00E43CC7">
            <w:pPr>
              <w:jc w:val="center"/>
              <w:rPr>
                <w:sz w:val="24"/>
                <w:szCs w:val="24"/>
              </w:rPr>
            </w:pPr>
            <w:r w:rsidRPr="00DA3A82">
              <w:rPr>
                <w:sz w:val="24"/>
                <w:szCs w:val="24"/>
              </w:rPr>
              <w:t>226.5</w:t>
            </w:r>
          </w:p>
        </w:tc>
      </w:tr>
      <w:tr w:rsidR="003A4AC1" w:rsidRPr="00DA3A82" w14:paraId="5AEA841D" w14:textId="77777777" w:rsidTr="00E43CC7">
        <w:tc>
          <w:tcPr>
            <w:tcW w:w="2952" w:type="dxa"/>
          </w:tcPr>
          <w:p w14:paraId="7CB63BAB" w14:textId="77777777" w:rsidR="003A4AC1" w:rsidRPr="00DA3A82" w:rsidRDefault="003A4AC1" w:rsidP="00E43CC7">
            <w:pPr>
              <w:jc w:val="center"/>
              <w:rPr>
                <w:sz w:val="24"/>
                <w:szCs w:val="24"/>
              </w:rPr>
            </w:pPr>
            <w:r w:rsidRPr="00DA3A82">
              <w:rPr>
                <w:sz w:val="24"/>
                <w:szCs w:val="24"/>
              </w:rPr>
              <w:t>Adult Population</w:t>
            </w:r>
          </w:p>
        </w:tc>
        <w:tc>
          <w:tcPr>
            <w:tcW w:w="2952" w:type="dxa"/>
          </w:tcPr>
          <w:p w14:paraId="761C14B7" w14:textId="77777777" w:rsidR="003A4AC1" w:rsidRPr="00DA3A82" w:rsidRDefault="003A4AC1" w:rsidP="00E43CC7">
            <w:pPr>
              <w:jc w:val="center"/>
              <w:rPr>
                <w:sz w:val="24"/>
                <w:szCs w:val="24"/>
              </w:rPr>
            </w:pPr>
            <w:r w:rsidRPr="00DA3A82">
              <w:rPr>
                <w:sz w:val="24"/>
                <w:szCs w:val="24"/>
              </w:rPr>
              <w:t>168.2</w:t>
            </w:r>
          </w:p>
        </w:tc>
        <w:tc>
          <w:tcPr>
            <w:tcW w:w="2952" w:type="dxa"/>
          </w:tcPr>
          <w:p w14:paraId="2E53AB97" w14:textId="77777777" w:rsidR="003A4AC1" w:rsidRPr="00DA3A82" w:rsidRDefault="003A4AC1" w:rsidP="00E43CC7">
            <w:pPr>
              <w:jc w:val="center"/>
              <w:rPr>
                <w:sz w:val="24"/>
                <w:szCs w:val="24"/>
              </w:rPr>
            </w:pPr>
            <w:r w:rsidRPr="00DA3A82">
              <w:rPr>
                <w:sz w:val="24"/>
                <w:szCs w:val="24"/>
              </w:rPr>
              <w:t>169.5</w:t>
            </w:r>
          </w:p>
        </w:tc>
      </w:tr>
      <w:tr w:rsidR="003A4AC1" w:rsidRPr="00DA3A82" w14:paraId="0802FCA0" w14:textId="77777777" w:rsidTr="00E43CC7">
        <w:tc>
          <w:tcPr>
            <w:tcW w:w="2952" w:type="dxa"/>
          </w:tcPr>
          <w:p w14:paraId="71DB3894" w14:textId="77777777" w:rsidR="003A4AC1" w:rsidRPr="00DA3A82" w:rsidRDefault="003A4AC1" w:rsidP="00E43CC7">
            <w:pPr>
              <w:jc w:val="center"/>
              <w:rPr>
                <w:sz w:val="24"/>
                <w:szCs w:val="24"/>
              </w:rPr>
            </w:pPr>
            <w:r w:rsidRPr="00DA3A82">
              <w:rPr>
                <w:sz w:val="24"/>
                <w:szCs w:val="24"/>
              </w:rPr>
              <w:t>Number of Unemployed</w:t>
            </w:r>
          </w:p>
        </w:tc>
        <w:tc>
          <w:tcPr>
            <w:tcW w:w="2952" w:type="dxa"/>
          </w:tcPr>
          <w:p w14:paraId="02168320" w14:textId="77777777" w:rsidR="003A4AC1" w:rsidRPr="00DA3A82" w:rsidRDefault="003A4AC1" w:rsidP="00E43CC7">
            <w:pPr>
              <w:jc w:val="center"/>
              <w:rPr>
                <w:sz w:val="24"/>
                <w:szCs w:val="24"/>
              </w:rPr>
            </w:pPr>
            <w:r w:rsidRPr="00DA3A82">
              <w:rPr>
                <w:sz w:val="24"/>
                <w:szCs w:val="24"/>
              </w:rPr>
              <w:t>7.4</w:t>
            </w:r>
          </w:p>
        </w:tc>
        <w:tc>
          <w:tcPr>
            <w:tcW w:w="2952" w:type="dxa"/>
          </w:tcPr>
          <w:p w14:paraId="34B111C2" w14:textId="77777777" w:rsidR="003A4AC1" w:rsidRPr="00DA3A82" w:rsidRDefault="003A4AC1" w:rsidP="00E43CC7">
            <w:pPr>
              <w:jc w:val="center"/>
              <w:rPr>
                <w:sz w:val="24"/>
                <w:szCs w:val="24"/>
              </w:rPr>
            </w:pPr>
            <w:r w:rsidRPr="00DA3A82">
              <w:rPr>
                <w:sz w:val="24"/>
                <w:szCs w:val="24"/>
              </w:rPr>
              <w:t>8.1</w:t>
            </w:r>
          </w:p>
        </w:tc>
      </w:tr>
      <w:tr w:rsidR="003A4AC1" w:rsidRPr="00DA3A82" w14:paraId="5E90689F" w14:textId="77777777" w:rsidTr="00E43CC7">
        <w:tc>
          <w:tcPr>
            <w:tcW w:w="2952" w:type="dxa"/>
          </w:tcPr>
          <w:p w14:paraId="75A232A1" w14:textId="77777777" w:rsidR="003A4AC1" w:rsidRPr="00DA3A82" w:rsidRDefault="003A4AC1" w:rsidP="00E43CC7">
            <w:pPr>
              <w:jc w:val="center"/>
              <w:rPr>
                <w:sz w:val="24"/>
                <w:szCs w:val="24"/>
              </w:rPr>
            </w:pPr>
            <w:r w:rsidRPr="00DA3A82">
              <w:rPr>
                <w:sz w:val="24"/>
                <w:szCs w:val="24"/>
              </w:rPr>
              <w:t>Number of Employed</w:t>
            </w:r>
          </w:p>
        </w:tc>
        <w:tc>
          <w:tcPr>
            <w:tcW w:w="2952" w:type="dxa"/>
          </w:tcPr>
          <w:p w14:paraId="6A7D46A4" w14:textId="77777777" w:rsidR="003A4AC1" w:rsidRPr="00DA3A82" w:rsidRDefault="003A4AC1" w:rsidP="00E43CC7">
            <w:pPr>
              <w:jc w:val="center"/>
              <w:rPr>
                <w:sz w:val="24"/>
                <w:szCs w:val="24"/>
              </w:rPr>
            </w:pPr>
            <w:r w:rsidRPr="00DA3A82">
              <w:rPr>
                <w:sz w:val="24"/>
                <w:szCs w:val="24"/>
              </w:rPr>
              <w:t>105.2</w:t>
            </w:r>
          </w:p>
        </w:tc>
        <w:tc>
          <w:tcPr>
            <w:tcW w:w="2952" w:type="dxa"/>
          </w:tcPr>
          <w:p w14:paraId="630C0108" w14:textId="77777777" w:rsidR="003A4AC1" w:rsidRPr="00DA3A82" w:rsidRDefault="003A4AC1" w:rsidP="00E43CC7">
            <w:pPr>
              <w:jc w:val="center"/>
              <w:rPr>
                <w:sz w:val="24"/>
                <w:szCs w:val="24"/>
              </w:rPr>
            </w:pPr>
            <w:r w:rsidRPr="00DA3A82">
              <w:rPr>
                <w:sz w:val="24"/>
                <w:szCs w:val="24"/>
              </w:rPr>
              <w:t>104.2</w:t>
            </w:r>
          </w:p>
        </w:tc>
      </w:tr>
    </w:tbl>
    <w:p w14:paraId="650A77FF" w14:textId="77777777" w:rsidR="003A4AC1" w:rsidRPr="00AB2C29" w:rsidRDefault="003A4AC1" w:rsidP="003A4AC1"/>
    <w:p w14:paraId="5DAA627A" w14:textId="77777777" w:rsidR="003A4AC1" w:rsidRPr="003A4AC1" w:rsidRDefault="003A4AC1" w:rsidP="003A4AC1">
      <w:pPr>
        <w:numPr>
          <w:ilvl w:val="0"/>
          <w:numId w:val="21"/>
        </w:numPr>
        <w:tabs>
          <w:tab w:val="clear" w:pos="360"/>
          <w:tab w:val="num" w:pos="720"/>
        </w:tabs>
        <w:ind w:left="720"/>
        <w:rPr>
          <w:sz w:val="24"/>
          <w:szCs w:val="24"/>
        </w:rPr>
      </w:pPr>
      <w:r w:rsidRPr="003A4AC1">
        <w:rPr>
          <w:sz w:val="24"/>
          <w:szCs w:val="24"/>
        </w:rPr>
        <w:t>What is the labor force in 2001 and 2002?</w:t>
      </w:r>
    </w:p>
    <w:p w14:paraId="6C90D149" w14:textId="77777777" w:rsidR="003A4AC1" w:rsidRPr="003A4AC1" w:rsidRDefault="003A4AC1" w:rsidP="003A4AC1">
      <w:pPr>
        <w:numPr>
          <w:ilvl w:val="0"/>
          <w:numId w:val="21"/>
        </w:numPr>
        <w:tabs>
          <w:tab w:val="clear" w:pos="360"/>
          <w:tab w:val="num" w:pos="720"/>
        </w:tabs>
        <w:ind w:left="720"/>
        <w:rPr>
          <w:sz w:val="24"/>
          <w:szCs w:val="24"/>
        </w:rPr>
      </w:pPr>
      <w:r w:rsidRPr="003A4AC1">
        <w:rPr>
          <w:sz w:val="24"/>
          <w:szCs w:val="24"/>
        </w:rPr>
        <w:t>What is the labor force participation rate in 2001 and 2002?</w:t>
      </w:r>
    </w:p>
    <w:p w14:paraId="0AB9DE1A" w14:textId="77777777" w:rsidR="003A4AC1" w:rsidRPr="003A4AC1" w:rsidRDefault="003A4AC1" w:rsidP="003A4AC1">
      <w:pPr>
        <w:numPr>
          <w:ilvl w:val="0"/>
          <w:numId w:val="21"/>
        </w:numPr>
        <w:tabs>
          <w:tab w:val="clear" w:pos="360"/>
          <w:tab w:val="num" w:pos="720"/>
        </w:tabs>
        <w:ind w:left="720"/>
        <w:rPr>
          <w:sz w:val="24"/>
          <w:szCs w:val="24"/>
        </w:rPr>
      </w:pPr>
      <w:r w:rsidRPr="003A4AC1">
        <w:rPr>
          <w:sz w:val="24"/>
          <w:szCs w:val="24"/>
        </w:rPr>
        <w:t>What is the unemployment rate in 2001 and 2002?</w:t>
      </w:r>
    </w:p>
    <w:p w14:paraId="178A333C" w14:textId="77777777" w:rsidR="009F7611" w:rsidRDefault="009F7611" w:rsidP="009F7611">
      <w:pPr>
        <w:pStyle w:val="ListParagraph"/>
        <w:autoSpaceDE w:val="0"/>
        <w:autoSpaceDN w:val="0"/>
        <w:adjustRightInd w:val="0"/>
        <w:ind w:left="360"/>
        <w:rPr>
          <w:color w:val="000000"/>
        </w:rPr>
      </w:pPr>
    </w:p>
    <w:p w14:paraId="2BDC4995" w14:textId="77777777" w:rsidR="003A4AC1" w:rsidRPr="003A4AC1" w:rsidRDefault="003A4AC1" w:rsidP="003A4AC1">
      <w:pPr>
        <w:pStyle w:val="ListParagraph"/>
        <w:numPr>
          <w:ilvl w:val="0"/>
          <w:numId w:val="1"/>
        </w:numPr>
        <w:autoSpaceDE w:val="0"/>
        <w:autoSpaceDN w:val="0"/>
        <w:adjustRightInd w:val="0"/>
        <w:rPr>
          <w:color w:val="000000"/>
        </w:rPr>
      </w:pPr>
      <w:r w:rsidRPr="003A4AC1">
        <w:rPr>
          <w:color w:val="000000"/>
        </w:rPr>
        <w:t xml:space="preserve">"Since people can always be induced to work hard with sufficient provision of incentives, moral hazard due to unemployment insurance is not a problem." Discuss. </w:t>
      </w:r>
    </w:p>
    <w:p w14:paraId="3CFFA93A" w14:textId="77777777" w:rsidR="003A4AC1" w:rsidRPr="003A4AC1" w:rsidRDefault="003A4AC1" w:rsidP="003A4AC1">
      <w:pPr>
        <w:rPr>
          <w:sz w:val="24"/>
          <w:szCs w:val="24"/>
        </w:rPr>
      </w:pPr>
    </w:p>
    <w:p w14:paraId="370BF694" w14:textId="77777777" w:rsidR="003A4AC1" w:rsidRPr="00B1071C" w:rsidRDefault="003A4AC1" w:rsidP="003A4AC1">
      <w:pPr>
        <w:numPr>
          <w:ilvl w:val="0"/>
          <w:numId w:val="1"/>
        </w:numPr>
        <w:rPr>
          <w:sz w:val="24"/>
          <w:szCs w:val="24"/>
        </w:rPr>
      </w:pPr>
      <w:r w:rsidRPr="00B1071C">
        <w:rPr>
          <w:sz w:val="24"/>
          <w:szCs w:val="24"/>
        </w:rPr>
        <w:t>In New Jersey, the benefit replacement rate is 60% up to a maximum of $</w:t>
      </w:r>
      <w:r w:rsidR="007A469C">
        <w:rPr>
          <w:sz w:val="24"/>
          <w:szCs w:val="24"/>
        </w:rPr>
        <w:t>611</w:t>
      </w:r>
      <w:r w:rsidRPr="00B1071C">
        <w:rPr>
          <w:sz w:val="24"/>
          <w:szCs w:val="24"/>
        </w:rPr>
        <w:t xml:space="preserve"> per week.  In order to be eligible for this benefit, a worker must have earned a minimum of $173 per week for at least 20 weeks.  With the weekly benefit rate on the vertical </w:t>
      </w:r>
      <w:r w:rsidRPr="00B1071C">
        <w:rPr>
          <w:sz w:val="24"/>
          <w:szCs w:val="24"/>
        </w:rPr>
        <w:lastRenderedPageBreak/>
        <w:t>axis and the weekly wage on the horizontal axis, graph the unemployment benefits for New Jersey.</w:t>
      </w:r>
    </w:p>
    <w:p w14:paraId="60FF63CE" w14:textId="77777777" w:rsidR="003A4AC1" w:rsidRPr="00B1071C" w:rsidRDefault="003A4AC1" w:rsidP="003A4AC1">
      <w:pPr>
        <w:rPr>
          <w:sz w:val="24"/>
          <w:szCs w:val="24"/>
        </w:rPr>
      </w:pPr>
    </w:p>
    <w:p w14:paraId="40A4C016" w14:textId="77777777" w:rsidR="003A4AC1" w:rsidRPr="003A4AC1" w:rsidRDefault="003A4AC1" w:rsidP="003A4AC1">
      <w:pPr>
        <w:pStyle w:val="ListParagraph"/>
        <w:numPr>
          <w:ilvl w:val="0"/>
          <w:numId w:val="1"/>
        </w:numPr>
      </w:pPr>
      <w:r w:rsidRPr="003A4AC1">
        <w:t>In January, you are hired to help the presidential administration set its agenda.  You are asked to review the Unemployment Insurance (UI) program, which currently replaces approximately 45% of a worker’s wages for 26 weeks after she loses her job.</w:t>
      </w:r>
    </w:p>
    <w:p w14:paraId="0B69D533" w14:textId="77777777" w:rsidR="003A4AC1" w:rsidRPr="003A4AC1" w:rsidRDefault="003A4AC1" w:rsidP="003A4AC1">
      <w:pPr>
        <w:rPr>
          <w:sz w:val="24"/>
          <w:szCs w:val="24"/>
        </w:rPr>
      </w:pPr>
    </w:p>
    <w:p w14:paraId="7624CAC2" w14:textId="77777777" w:rsidR="003A4AC1" w:rsidRPr="003A4AC1" w:rsidRDefault="003A4AC1" w:rsidP="003A4AC1">
      <w:pPr>
        <w:ind w:left="720"/>
        <w:rPr>
          <w:sz w:val="24"/>
          <w:szCs w:val="24"/>
        </w:rPr>
      </w:pPr>
      <w:r w:rsidRPr="003A4AC1">
        <w:rPr>
          <w:sz w:val="24"/>
          <w:szCs w:val="24"/>
        </w:rPr>
        <w:t>President X’s labor secretary shows you a table comparing the unemployment durations of individuals who receive UI and do not receive UI.  This table reveals that those who receive UI stay unemployed longer than those that do not receive UI.  He claims that this proves that UI causes lon</w:t>
      </w:r>
      <w:r w:rsidR="00B1071C">
        <w:rPr>
          <w:sz w:val="24"/>
          <w:szCs w:val="24"/>
        </w:rPr>
        <w:t>g</w:t>
      </w:r>
      <w:r w:rsidRPr="003A4AC1">
        <w:rPr>
          <w:sz w:val="24"/>
          <w:szCs w:val="24"/>
        </w:rPr>
        <w:t>er unemployment durations.</w:t>
      </w:r>
    </w:p>
    <w:p w14:paraId="7C836E62" w14:textId="77777777" w:rsidR="003A4AC1" w:rsidRPr="003A4AC1" w:rsidRDefault="003A4AC1" w:rsidP="003A4AC1">
      <w:pPr>
        <w:ind w:left="720"/>
        <w:rPr>
          <w:sz w:val="24"/>
          <w:szCs w:val="24"/>
        </w:rPr>
      </w:pPr>
    </w:p>
    <w:p w14:paraId="592E93D2" w14:textId="77777777" w:rsidR="003A4AC1" w:rsidRPr="003A4AC1" w:rsidRDefault="003A4AC1" w:rsidP="003A4AC1">
      <w:pPr>
        <w:numPr>
          <w:ilvl w:val="1"/>
          <w:numId w:val="23"/>
        </w:numPr>
        <w:ind w:left="720"/>
        <w:rPr>
          <w:sz w:val="24"/>
          <w:szCs w:val="24"/>
        </w:rPr>
      </w:pPr>
      <w:r w:rsidRPr="003A4AC1">
        <w:rPr>
          <w:sz w:val="24"/>
          <w:szCs w:val="24"/>
        </w:rPr>
        <w:t>Is he correct?  Why or why not?  What other evidence could you bring to bear on this question that might be more useful in gleaning the correct relationship between UI generosity and unemployment durations?</w:t>
      </w:r>
    </w:p>
    <w:p w14:paraId="6AE9C09E" w14:textId="77777777" w:rsidR="003A4AC1" w:rsidRPr="003A4AC1" w:rsidRDefault="003A4AC1" w:rsidP="003A4AC1">
      <w:pPr>
        <w:ind w:left="720"/>
        <w:rPr>
          <w:sz w:val="24"/>
          <w:szCs w:val="24"/>
        </w:rPr>
      </w:pPr>
    </w:p>
    <w:p w14:paraId="248F6BBB" w14:textId="77777777" w:rsidR="003A4AC1" w:rsidRPr="003A4AC1" w:rsidRDefault="003A4AC1" w:rsidP="003A4AC1">
      <w:pPr>
        <w:numPr>
          <w:ilvl w:val="1"/>
          <w:numId w:val="23"/>
        </w:numPr>
        <w:ind w:left="720"/>
        <w:rPr>
          <w:sz w:val="24"/>
          <w:szCs w:val="24"/>
        </w:rPr>
      </w:pPr>
      <w:r w:rsidRPr="003A4AC1">
        <w:rPr>
          <w:sz w:val="24"/>
          <w:szCs w:val="24"/>
        </w:rPr>
        <w:t>If UI causes longer unemployment durations, does this prove that the generosity of the program should be reduced? Why or why not?</w:t>
      </w:r>
    </w:p>
    <w:p w14:paraId="2D24A200" w14:textId="77777777" w:rsidR="003A4AC1" w:rsidRPr="003A4AC1" w:rsidRDefault="003A4AC1" w:rsidP="003A4AC1">
      <w:pPr>
        <w:rPr>
          <w:color w:val="000000"/>
          <w:sz w:val="24"/>
          <w:szCs w:val="24"/>
        </w:rPr>
      </w:pPr>
    </w:p>
    <w:p w14:paraId="7167B543" w14:textId="77777777" w:rsidR="003A4AC1" w:rsidRPr="003A4AC1" w:rsidRDefault="003A4AC1" w:rsidP="003A4AC1">
      <w:pPr>
        <w:numPr>
          <w:ilvl w:val="1"/>
          <w:numId w:val="23"/>
        </w:numPr>
        <w:ind w:left="720"/>
        <w:rPr>
          <w:color w:val="000000"/>
          <w:sz w:val="24"/>
        </w:rPr>
      </w:pPr>
      <w:r w:rsidRPr="003A4AC1">
        <w:rPr>
          <w:color w:val="000000"/>
          <w:sz w:val="24"/>
          <w:szCs w:val="24"/>
        </w:rPr>
        <w:t>Co</w:t>
      </w:r>
      <w:r w:rsidRPr="003A4AC1">
        <w:rPr>
          <w:color w:val="000000"/>
          <w:sz w:val="24"/>
        </w:rPr>
        <w:t xml:space="preserve">nsider two alternative reforms of the current UI system. The first is to perfectly experience rate firms, so that the taxes that firms pay are set exactly equal to the benefits their workers receive (benefits remain at 45% of wages). The second is a system of </w:t>
      </w:r>
      <w:r w:rsidRPr="003A4AC1">
        <w:rPr>
          <w:color w:val="000000"/>
          <w:sz w:val="24"/>
          <w:u w:val="single"/>
        </w:rPr>
        <w:t xml:space="preserve">individual </w:t>
      </w:r>
      <w:r w:rsidRPr="003A4AC1">
        <w:rPr>
          <w:color w:val="000000"/>
          <w:sz w:val="24"/>
        </w:rPr>
        <w:t xml:space="preserve">perfect experience rating - the government would loan individuals 45% of their wages while unemployed, but they would have to pay them back when they get a new job. </w:t>
      </w:r>
    </w:p>
    <w:p w14:paraId="32A1AE52" w14:textId="77777777" w:rsidR="003A4AC1" w:rsidRPr="003A4AC1" w:rsidRDefault="003A4AC1" w:rsidP="003A4AC1">
      <w:pPr>
        <w:numPr>
          <w:ilvl w:val="0"/>
          <w:numId w:val="8"/>
        </w:numPr>
        <w:tabs>
          <w:tab w:val="clear" w:pos="920"/>
          <w:tab w:val="num" w:pos="1440"/>
          <w:tab w:val="num" w:pos="4520"/>
        </w:tabs>
        <w:ind w:left="1440"/>
        <w:rPr>
          <w:sz w:val="24"/>
        </w:rPr>
      </w:pPr>
      <w:r w:rsidRPr="003A4AC1">
        <w:rPr>
          <w:sz w:val="24"/>
        </w:rPr>
        <w:t xml:space="preserve">Contrast the effects of these alternative policies on unemployment durations and the likelihood of worker layoffs. </w:t>
      </w:r>
    </w:p>
    <w:p w14:paraId="7FA957AD" w14:textId="77777777" w:rsidR="003A4AC1" w:rsidRPr="003A4AC1" w:rsidRDefault="003A4AC1" w:rsidP="003A4AC1">
      <w:pPr>
        <w:numPr>
          <w:ilvl w:val="0"/>
          <w:numId w:val="8"/>
        </w:numPr>
        <w:tabs>
          <w:tab w:val="clear" w:pos="920"/>
          <w:tab w:val="num" w:pos="1440"/>
          <w:tab w:val="num" w:pos="4520"/>
        </w:tabs>
        <w:ind w:left="1440"/>
        <w:rPr>
          <w:color w:val="000000"/>
          <w:sz w:val="24"/>
        </w:rPr>
      </w:pPr>
      <w:r w:rsidRPr="003A4AC1">
        <w:rPr>
          <w:sz w:val="24"/>
        </w:rPr>
        <w:t>C</w:t>
      </w:r>
      <w:r w:rsidRPr="003A4AC1">
        <w:rPr>
          <w:color w:val="000000"/>
          <w:sz w:val="24"/>
        </w:rPr>
        <w:t xml:space="preserve">ontrast the extent of insurance for workers provided by each of these alternatives with the current system. </w:t>
      </w:r>
    </w:p>
    <w:p w14:paraId="1E958A86" w14:textId="77777777" w:rsidR="003A4AC1" w:rsidRPr="003A4AC1" w:rsidRDefault="003A4AC1" w:rsidP="003A4AC1">
      <w:pPr>
        <w:ind w:left="520"/>
        <w:rPr>
          <w:color w:val="000000"/>
          <w:sz w:val="24"/>
        </w:rPr>
      </w:pPr>
    </w:p>
    <w:p w14:paraId="69F00820" w14:textId="77777777" w:rsidR="003A4AC1" w:rsidRPr="003A4AC1" w:rsidRDefault="003A4AC1" w:rsidP="003A4AC1">
      <w:pPr>
        <w:pStyle w:val="ListParagraph"/>
        <w:numPr>
          <w:ilvl w:val="0"/>
          <w:numId w:val="1"/>
        </w:numPr>
      </w:pPr>
      <w:r w:rsidRPr="00AB2C29">
        <w:t xml:space="preserve">Having done such a great job analyzing UI, you are now asked to help reform the Disability Insurance (DI) system, which provides benefits for the rest of your life for off-the-job injuries which leave you unable to work. In particular, it is considering </w:t>
      </w:r>
      <w:r w:rsidRPr="003A4AC1">
        <w:t xml:space="preserve">two alternative reforms: </w:t>
      </w:r>
    </w:p>
    <w:p w14:paraId="38749E79" w14:textId="77777777" w:rsidR="003A4AC1" w:rsidRPr="003A4AC1" w:rsidRDefault="003A4AC1" w:rsidP="003A4AC1">
      <w:pPr>
        <w:rPr>
          <w:sz w:val="24"/>
        </w:rPr>
      </w:pPr>
    </w:p>
    <w:p w14:paraId="6CF0628B" w14:textId="77777777" w:rsidR="003A4AC1" w:rsidRPr="003A4AC1" w:rsidRDefault="003A4AC1" w:rsidP="003A4AC1">
      <w:pPr>
        <w:pStyle w:val="BodyText2"/>
        <w:numPr>
          <w:ilvl w:val="0"/>
          <w:numId w:val="5"/>
        </w:numPr>
        <w:autoSpaceDE w:val="0"/>
        <w:autoSpaceDN w:val="0"/>
        <w:adjustRightInd w:val="0"/>
        <w:spacing w:after="0" w:line="240" w:lineRule="auto"/>
        <w:rPr>
          <w:color w:val="000000"/>
          <w:sz w:val="24"/>
        </w:rPr>
      </w:pPr>
      <w:r w:rsidRPr="003A4AC1">
        <w:rPr>
          <w:color w:val="000000"/>
          <w:sz w:val="24"/>
        </w:rPr>
        <w:t xml:space="preserve">Paying different DI benefits for different types of disabilities (e.g. you get 30% of your previous wage if you have disability type X and 50% if you have disability type Y). </w:t>
      </w:r>
    </w:p>
    <w:p w14:paraId="5D015F7D" w14:textId="77777777" w:rsidR="003A4AC1" w:rsidRPr="003A4AC1" w:rsidRDefault="003A4AC1" w:rsidP="003A4AC1">
      <w:pPr>
        <w:pStyle w:val="BodyText2"/>
        <w:numPr>
          <w:ilvl w:val="0"/>
          <w:numId w:val="5"/>
        </w:numPr>
        <w:autoSpaceDE w:val="0"/>
        <w:autoSpaceDN w:val="0"/>
        <w:adjustRightInd w:val="0"/>
        <w:spacing w:after="0" w:line="240" w:lineRule="auto"/>
        <w:rPr>
          <w:color w:val="000000"/>
          <w:sz w:val="24"/>
        </w:rPr>
      </w:pPr>
      <w:r w:rsidRPr="003A4AC1">
        <w:rPr>
          <w:color w:val="000000"/>
          <w:sz w:val="24"/>
        </w:rPr>
        <w:t xml:space="preserve">Increasing the length of time people must have gone without working before they are allowed to apply from 5 months to 12 months. </w:t>
      </w:r>
    </w:p>
    <w:p w14:paraId="18B914F4" w14:textId="77777777" w:rsidR="003A4AC1" w:rsidRPr="003A4AC1" w:rsidRDefault="003A4AC1" w:rsidP="00D07DF6">
      <w:pPr>
        <w:numPr>
          <w:ilvl w:val="1"/>
          <w:numId w:val="6"/>
        </w:numPr>
        <w:autoSpaceDE w:val="0"/>
        <w:autoSpaceDN w:val="0"/>
        <w:adjustRightInd w:val="0"/>
        <w:rPr>
          <w:color w:val="000000"/>
          <w:sz w:val="24"/>
        </w:rPr>
      </w:pPr>
      <w:r w:rsidRPr="003A4AC1">
        <w:rPr>
          <w:color w:val="000000"/>
          <w:sz w:val="24"/>
        </w:rPr>
        <w:t xml:space="preserve">Explain the rationale behind each proposal. </w:t>
      </w:r>
    </w:p>
    <w:p w14:paraId="0F65A69E" w14:textId="77777777" w:rsidR="003A4AC1" w:rsidRPr="003A4AC1" w:rsidRDefault="003A4AC1" w:rsidP="00D07DF6">
      <w:pPr>
        <w:numPr>
          <w:ilvl w:val="1"/>
          <w:numId w:val="6"/>
        </w:numPr>
        <w:autoSpaceDE w:val="0"/>
        <w:autoSpaceDN w:val="0"/>
        <w:adjustRightInd w:val="0"/>
        <w:rPr>
          <w:color w:val="000000"/>
          <w:sz w:val="24"/>
        </w:rPr>
      </w:pPr>
      <w:r w:rsidRPr="003A4AC1">
        <w:rPr>
          <w:color w:val="000000"/>
          <w:sz w:val="24"/>
        </w:rPr>
        <w:t xml:space="preserve">Explain the downside of each proposal. </w:t>
      </w:r>
    </w:p>
    <w:p w14:paraId="49B5A3EF" w14:textId="77777777" w:rsidR="003A4AC1" w:rsidRPr="003A4AC1" w:rsidRDefault="003A4AC1" w:rsidP="00D07DF6">
      <w:pPr>
        <w:pStyle w:val="BodyTextIndent2"/>
        <w:numPr>
          <w:ilvl w:val="1"/>
          <w:numId w:val="6"/>
        </w:numPr>
        <w:spacing w:after="0" w:line="240" w:lineRule="auto"/>
        <w:rPr>
          <w:color w:val="000000"/>
          <w:sz w:val="24"/>
          <w:szCs w:val="24"/>
        </w:rPr>
      </w:pPr>
      <w:r w:rsidRPr="003A4AC1">
        <w:rPr>
          <w:color w:val="000000"/>
          <w:sz w:val="24"/>
          <w:szCs w:val="24"/>
        </w:rPr>
        <w:t xml:space="preserve">If you recommend reform #1, how would you decide which type of injuries should get higher compensation and which type should get lower compensation? </w:t>
      </w:r>
    </w:p>
    <w:p w14:paraId="585EEBED" w14:textId="77777777" w:rsidR="003A4AC1" w:rsidRPr="00AE41C2" w:rsidRDefault="003A4AC1" w:rsidP="000A77AE">
      <w:pPr>
        <w:ind w:left="360"/>
        <w:rPr>
          <w:sz w:val="24"/>
          <w:szCs w:val="24"/>
        </w:rPr>
      </w:pPr>
    </w:p>
    <w:sectPr w:rsidR="003A4AC1" w:rsidRPr="00AE41C2" w:rsidSect="001E7A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C1C"/>
    <w:multiLevelType w:val="hybridMultilevel"/>
    <w:tmpl w:val="4118A3FA"/>
    <w:lvl w:ilvl="0" w:tplc="193438DE">
      <w:start w:val="1"/>
      <w:numFmt w:val="lowerLetter"/>
      <w:lvlText w:val="%1."/>
      <w:lvlJc w:val="righ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AF98CDDA">
      <w:start w:val="1"/>
      <w:numFmt w:val="lowerLetter"/>
      <w:lvlText w:val="%5."/>
      <w:lvlJc w:val="left"/>
      <w:pPr>
        <w:tabs>
          <w:tab w:val="num" w:pos="1080"/>
        </w:tabs>
        <w:ind w:left="108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00D0B"/>
    <w:multiLevelType w:val="multilevel"/>
    <w:tmpl w:val="05D8AC22"/>
    <w:lvl w:ilvl="0">
      <w:start w:val="1"/>
      <w:numFmt w:val="decimal"/>
      <w:lvlText w:val="%1."/>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360"/>
        </w:tabs>
        <w:ind w:left="360" w:hanging="360"/>
      </w:pPr>
      <w:rPr>
        <w:rFonts w:ascii="Times New Roman" w:hAnsi="Times New Roman" w:hint="default"/>
        <w:b w:val="0"/>
        <w:i w:val="0"/>
        <w:sz w:val="24"/>
        <w:szCs w:val="24"/>
      </w:rPr>
    </w:lvl>
    <w:lvl w:ilvl="2">
      <w:start w:val="1"/>
      <w:numFmt w:val="lowerLetter"/>
      <w:lvlText w:val="%3."/>
      <w:lvlJc w:val="right"/>
      <w:rPr>
        <w:rFonts w:hint="default"/>
        <w:b w:val="0"/>
        <w:i w:val="0"/>
        <w:sz w:val="24"/>
        <w:szCs w:val="2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37A65"/>
    <w:multiLevelType w:val="multilevel"/>
    <w:tmpl w:val="6F125E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2F1B24"/>
    <w:multiLevelType w:val="hybridMultilevel"/>
    <w:tmpl w:val="E536FBC6"/>
    <w:lvl w:ilvl="0" w:tplc="EEA0F75C">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406743"/>
    <w:multiLevelType w:val="multilevel"/>
    <w:tmpl w:val="6F125E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FC79A2"/>
    <w:multiLevelType w:val="hybridMultilevel"/>
    <w:tmpl w:val="FE803998"/>
    <w:lvl w:ilvl="0" w:tplc="7BBC71D6">
      <w:start w:val="1"/>
      <w:numFmt w:val="lowerLetter"/>
      <w:lvlText w:val="%1."/>
      <w:lvlJc w:val="right"/>
      <w:pPr>
        <w:tabs>
          <w:tab w:val="num" w:pos="1080"/>
        </w:tabs>
        <w:ind w:left="1080" w:hanging="360"/>
      </w:pPr>
      <w:rPr>
        <w:rFonts w:hint="default"/>
        <w:sz w:val="24"/>
        <w:szCs w:val="24"/>
      </w:rPr>
    </w:lvl>
    <w:lvl w:ilvl="1" w:tplc="C32CEFA4">
      <w:start w:val="1"/>
      <w:numFmt w:val="lowerLetter"/>
      <w:lvlText w:val="%2."/>
      <w:lvlJc w:val="left"/>
      <w:pPr>
        <w:tabs>
          <w:tab w:val="num" w:pos="1080"/>
        </w:tabs>
        <w:ind w:left="1080" w:hanging="360"/>
      </w:pPr>
      <w:rPr>
        <w:rFonts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9840B9"/>
    <w:multiLevelType w:val="multilevel"/>
    <w:tmpl w:val="89B0A012"/>
    <w:lvl w:ilvl="0">
      <w:start w:val="1"/>
      <w:numFmt w:val="decimal"/>
      <w:lvlText w:val="%1."/>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360"/>
        </w:tabs>
        <w:ind w:left="360" w:hanging="360"/>
      </w:pPr>
      <w:rPr>
        <w:rFonts w:ascii="Times New Roman" w:eastAsia="Times New Roman" w:hAnsi="Times New Roman" w:cs="Times New Roman"/>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C74F35"/>
    <w:multiLevelType w:val="hybridMultilevel"/>
    <w:tmpl w:val="75666440"/>
    <w:lvl w:ilvl="0" w:tplc="58CAD5EC">
      <w:start w:val="1"/>
      <w:numFmt w:val="lowerRoman"/>
      <w:lvlText w:val="%1."/>
      <w:lvlJc w:val="left"/>
      <w:pPr>
        <w:tabs>
          <w:tab w:val="num" w:pos="920"/>
        </w:tabs>
        <w:ind w:left="920" w:hanging="720"/>
      </w:pPr>
      <w:rPr>
        <w:rFonts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8">
    <w:nsid w:val="2C2538CB"/>
    <w:multiLevelType w:val="hybridMultilevel"/>
    <w:tmpl w:val="0F5A59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CD824DD"/>
    <w:multiLevelType w:val="hybridMultilevel"/>
    <w:tmpl w:val="B13E3A4C"/>
    <w:lvl w:ilvl="0" w:tplc="389289E4">
      <w:start w:val="2"/>
      <w:numFmt w:val="lowerLetter"/>
      <w:lvlText w:val="%1."/>
      <w:lvlJc w:val="left"/>
      <w:pPr>
        <w:tabs>
          <w:tab w:val="num" w:pos="720"/>
        </w:tabs>
        <w:ind w:left="720" w:hanging="360"/>
      </w:pPr>
      <w:rPr>
        <w:rFonts w:hint="default"/>
      </w:rPr>
    </w:lvl>
    <w:lvl w:ilvl="1" w:tplc="F27C2B4C">
      <w:start w:val="2"/>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C15316"/>
    <w:multiLevelType w:val="hybridMultilevel"/>
    <w:tmpl w:val="F9C0C394"/>
    <w:lvl w:ilvl="0" w:tplc="DC8A3B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AF98CDDA">
      <w:start w:val="1"/>
      <w:numFmt w:val="lowerLetter"/>
      <w:lvlText w:val="%5."/>
      <w:lvlJc w:val="left"/>
      <w:pPr>
        <w:tabs>
          <w:tab w:val="num" w:pos="1080"/>
        </w:tabs>
        <w:ind w:left="108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956BCE"/>
    <w:multiLevelType w:val="hybridMultilevel"/>
    <w:tmpl w:val="F99A39C8"/>
    <w:lvl w:ilvl="0" w:tplc="0BF661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F54306"/>
    <w:multiLevelType w:val="singleLevel"/>
    <w:tmpl w:val="E3B0895C"/>
    <w:lvl w:ilvl="0">
      <w:start w:val="1"/>
      <w:numFmt w:val="lowerLetter"/>
      <w:lvlText w:val="%1."/>
      <w:lvlJc w:val="left"/>
      <w:pPr>
        <w:tabs>
          <w:tab w:val="num" w:pos="360"/>
        </w:tabs>
        <w:ind w:left="360" w:hanging="360"/>
      </w:pPr>
      <w:rPr>
        <w:rFonts w:hint="default"/>
      </w:rPr>
    </w:lvl>
  </w:abstractNum>
  <w:abstractNum w:abstractNumId="13">
    <w:nsid w:val="37016C45"/>
    <w:multiLevelType w:val="hybridMultilevel"/>
    <w:tmpl w:val="79566BBA"/>
    <w:lvl w:ilvl="0" w:tplc="D15EA42A">
      <w:start w:val="1"/>
      <w:numFmt w:val="lowerLetter"/>
      <w:lvlText w:val="%1."/>
      <w:lvlJc w:val="right"/>
      <w:pPr>
        <w:tabs>
          <w:tab w:val="num" w:pos="10540"/>
        </w:tabs>
        <w:ind w:left="10540" w:hanging="100"/>
      </w:pPr>
      <w:rPr>
        <w:rFonts w:hint="default"/>
        <w:sz w:val="24"/>
        <w:szCs w:val="24"/>
      </w:rPr>
    </w:lvl>
    <w:lvl w:ilvl="1" w:tplc="6964A628">
      <w:start w:val="8"/>
      <w:numFmt w:val="decimal"/>
      <w:lvlText w:val="%2."/>
      <w:lvlJc w:val="left"/>
      <w:pPr>
        <w:tabs>
          <w:tab w:val="num" w:pos="10800"/>
        </w:tabs>
        <w:ind w:left="10800" w:hanging="360"/>
      </w:pPr>
      <w:rPr>
        <w:rFonts w:hint="default"/>
        <w:sz w:val="24"/>
        <w:szCs w:val="24"/>
      </w:rPr>
    </w:lvl>
    <w:lvl w:ilvl="2" w:tplc="AC42149A">
      <w:start w:val="1"/>
      <w:numFmt w:val="lowerLetter"/>
      <w:lvlText w:val="%3."/>
      <w:lvlJc w:val="right"/>
      <w:pPr>
        <w:tabs>
          <w:tab w:val="num" w:pos="200"/>
        </w:tabs>
        <w:ind w:left="200" w:hanging="200"/>
      </w:pPr>
      <w:rPr>
        <w:rFonts w:hint="default"/>
        <w:sz w:val="24"/>
        <w:szCs w:val="24"/>
      </w:rPr>
    </w:lvl>
    <w:lvl w:ilvl="3" w:tplc="0409000F" w:tentative="1">
      <w:start w:val="1"/>
      <w:numFmt w:val="decimal"/>
      <w:lvlText w:val="%4."/>
      <w:lvlJc w:val="left"/>
      <w:pPr>
        <w:tabs>
          <w:tab w:val="num" w:pos="13320"/>
        </w:tabs>
        <w:ind w:left="13320" w:hanging="360"/>
      </w:pPr>
    </w:lvl>
    <w:lvl w:ilvl="4" w:tplc="04090019" w:tentative="1">
      <w:start w:val="1"/>
      <w:numFmt w:val="lowerLetter"/>
      <w:lvlText w:val="%5."/>
      <w:lvlJc w:val="left"/>
      <w:pPr>
        <w:tabs>
          <w:tab w:val="num" w:pos="14040"/>
        </w:tabs>
        <w:ind w:left="14040" w:hanging="360"/>
      </w:pPr>
    </w:lvl>
    <w:lvl w:ilvl="5" w:tplc="0409001B" w:tentative="1">
      <w:start w:val="1"/>
      <w:numFmt w:val="lowerRoman"/>
      <w:lvlText w:val="%6."/>
      <w:lvlJc w:val="right"/>
      <w:pPr>
        <w:tabs>
          <w:tab w:val="num" w:pos="14760"/>
        </w:tabs>
        <w:ind w:left="14760" w:hanging="180"/>
      </w:pPr>
    </w:lvl>
    <w:lvl w:ilvl="6" w:tplc="0409000F" w:tentative="1">
      <w:start w:val="1"/>
      <w:numFmt w:val="decimal"/>
      <w:lvlText w:val="%7."/>
      <w:lvlJc w:val="left"/>
      <w:pPr>
        <w:tabs>
          <w:tab w:val="num" w:pos="15480"/>
        </w:tabs>
        <w:ind w:left="15480" w:hanging="360"/>
      </w:pPr>
    </w:lvl>
    <w:lvl w:ilvl="7" w:tplc="04090019" w:tentative="1">
      <w:start w:val="1"/>
      <w:numFmt w:val="lowerLetter"/>
      <w:lvlText w:val="%8."/>
      <w:lvlJc w:val="left"/>
      <w:pPr>
        <w:tabs>
          <w:tab w:val="num" w:pos="16200"/>
        </w:tabs>
        <w:ind w:left="16200" w:hanging="360"/>
      </w:pPr>
    </w:lvl>
    <w:lvl w:ilvl="8" w:tplc="0409001B" w:tentative="1">
      <w:start w:val="1"/>
      <w:numFmt w:val="lowerRoman"/>
      <w:lvlText w:val="%9."/>
      <w:lvlJc w:val="right"/>
      <w:pPr>
        <w:tabs>
          <w:tab w:val="num" w:pos="16920"/>
        </w:tabs>
        <w:ind w:left="16920" w:hanging="180"/>
      </w:pPr>
    </w:lvl>
  </w:abstractNum>
  <w:abstractNum w:abstractNumId="14">
    <w:nsid w:val="37F14F17"/>
    <w:multiLevelType w:val="hybridMultilevel"/>
    <w:tmpl w:val="B1B64A64"/>
    <w:lvl w:ilvl="0" w:tplc="7F5A3BE0">
      <w:start w:val="1"/>
      <w:numFmt w:val="lowerLetter"/>
      <w:lvlText w:val="%1."/>
      <w:lvlJc w:val="right"/>
      <w:pPr>
        <w:tabs>
          <w:tab w:val="num" w:pos="200"/>
        </w:tabs>
        <w:ind w:left="200" w:hanging="20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0343B5"/>
    <w:multiLevelType w:val="multilevel"/>
    <w:tmpl w:val="88E4F9FC"/>
    <w:lvl w:ilvl="0">
      <w:start w:val="1"/>
      <w:numFmt w:val="decimal"/>
      <w:lvlText w:val="%1."/>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360"/>
        </w:tabs>
        <w:ind w:left="360" w:hanging="360"/>
      </w:pPr>
      <w:rPr>
        <w:rFonts w:ascii="Times New Roman" w:hAnsi="Times New Roman" w:hint="default"/>
        <w:b w:val="0"/>
        <w:i w:val="0"/>
        <w:sz w:val="24"/>
        <w:szCs w:val="24"/>
      </w:rPr>
    </w:lvl>
    <w:lvl w:ilvl="2">
      <w:start w:val="1"/>
      <w:numFmt w:val="lowerLetter"/>
      <w:lvlText w:val="%3."/>
      <w:lvlJc w:val="left"/>
      <w:rPr>
        <w:rFonts w:ascii="Times New Roman" w:hAnsi="Times New Roman" w:hint="default"/>
        <w:b w:val="0"/>
        <w:i w:val="0"/>
        <w:sz w:val="2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F8084F"/>
    <w:multiLevelType w:val="multilevel"/>
    <w:tmpl w:val="BC50C57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0"/>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4F150D"/>
    <w:multiLevelType w:val="hybridMultilevel"/>
    <w:tmpl w:val="B7B87CC4"/>
    <w:lvl w:ilvl="0" w:tplc="E35016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92710F"/>
    <w:multiLevelType w:val="multilevel"/>
    <w:tmpl w:val="79566BBA"/>
    <w:lvl w:ilvl="0">
      <w:start w:val="1"/>
      <w:numFmt w:val="lowerLetter"/>
      <w:lvlText w:val="%1."/>
      <w:lvlJc w:val="right"/>
      <w:pPr>
        <w:tabs>
          <w:tab w:val="num" w:pos="10540"/>
        </w:tabs>
        <w:ind w:left="10540" w:hanging="100"/>
      </w:pPr>
      <w:rPr>
        <w:rFonts w:hint="default"/>
        <w:sz w:val="24"/>
        <w:szCs w:val="24"/>
      </w:rPr>
    </w:lvl>
    <w:lvl w:ilvl="1">
      <w:start w:val="8"/>
      <w:numFmt w:val="decimal"/>
      <w:lvlText w:val="%2."/>
      <w:lvlJc w:val="left"/>
      <w:pPr>
        <w:tabs>
          <w:tab w:val="num" w:pos="10800"/>
        </w:tabs>
        <w:ind w:left="10800" w:hanging="360"/>
      </w:pPr>
      <w:rPr>
        <w:rFonts w:hint="default"/>
        <w:sz w:val="24"/>
        <w:szCs w:val="24"/>
      </w:rPr>
    </w:lvl>
    <w:lvl w:ilvl="2">
      <w:start w:val="1"/>
      <w:numFmt w:val="lowerLetter"/>
      <w:lvlText w:val="%3."/>
      <w:lvlJc w:val="right"/>
      <w:pPr>
        <w:tabs>
          <w:tab w:val="num" w:pos="200"/>
        </w:tabs>
        <w:ind w:left="200" w:hanging="200"/>
      </w:pPr>
      <w:rPr>
        <w:rFonts w:hint="default"/>
        <w:sz w:val="24"/>
        <w:szCs w:val="24"/>
      </w:rPr>
    </w:lvl>
    <w:lvl w:ilvl="3">
      <w:start w:val="1"/>
      <w:numFmt w:val="decimal"/>
      <w:lvlText w:val="%4."/>
      <w:lvlJc w:val="left"/>
      <w:pPr>
        <w:tabs>
          <w:tab w:val="num" w:pos="13320"/>
        </w:tabs>
        <w:ind w:left="13320" w:hanging="360"/>
      </w:pPr>
    </w:lvl>
    <w:lvl w:ilvl="4">
      <w:start w:val="1"/>
      <w:numFmt w:val="lowerLetter"/>
      <w:lvlText w:val="%5."/>
      <w:lvlJc w:val="left"/>
      <w:pPr>
        <w:tabs>
          <w:tab w:val="num" w:pos="14040"/>
        </w:tabs>
        <w:ind w:left="14040" w:hanging="360"/>
      </w:pPr>
    </w:lvl>
    <w:lvl w:ilvl="5">
      <w:start w:val="1"/>
      <w:numFmt w:val="lowerRoman"/>
      <w:lvlText w:val="%6."/>
      <w:lvlJc w:val="right"/>
      <w:pPr>
        <w:tabs>
          <w:tab w:val="num" w:pos="14760"/>
        </w:tabs>
        <w:ind w:left="14760" w:hanging="180"/>
      </w:pPr>
    </w:lvl>
    <w:lvl w:ilvl="6">
      <w:start w:val="1"/>
      <w:numFmt w:val="decimal"/>
      <w:lvlText w:val="%7."/>
      <w:lvlJc w:val="left"/>
      <w:pPr>
        <w:tabs>
          <w:tab w:val="num" w:pos="15480"/>
        </w:tabs>
        <w:ind w:left="15480" w:hanging="360"/>
      </w:pPr>
    </w:lvl>
    <w:lvl w:ilvl="7">
      <w:start w:val="1"/>
      <w:numFmt w:val="lowerLetter"/>
      <w:lvlText w:val="%8."/>
      <w:lvlJc w:val="left"/>
      <w:pPr>
        <w:tabs>
          <w:tab w:val="num" w:pos="16200"/>
        </w:tabs>
        <w:ind w:left="16200" w:hanging="360"/>
      </w:pPr>
    </w:lvl>
    <w:lvl w:ilvl="8">
      <w:start w:val="1"/>
      <w:numFmt w:val="lowerRoman"/>
      <w:lvlText w:val="%9."/>
      <w:lvlJc w:val="right"/>
      <w:pPr>
        <w:tabs>
          <w:tab w:val="num" w:pos="16920"/>
        </w:tabs>
        <w:ind w:left="16920" w:hanging="180"/>
      </w:pPr>
    </w:lvl>
  </w:abstractNum>
  <w:abstractNum w:abstractNumId="19">
    <w:nsid w:val="57760FAC"/>
    <w:multiLevelType w:val="multilevel"/>
    <w:tmpl w:val="F6F6CED2"/>
    <w:lvl w:ilvl="0">
      <w:start w:val="1"/>
      <w:numFmt w:val="decimal"/>
      <w:lvlText w:val="%1."/>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360"/>
        </w:tabs>
        <w:ind w:left="360" w:hanging="360"/>
      </w:pPr>
      <w:rPr>
        <w:rFonts w:ascii="Times New Roman" w:hAnsi="Times New Roman" w:hint="default"/>
        <w:b w:val="0"/>
        <w:i w:val="0"/>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7E2617"/>
    <w:multiLevelType w:val="hybridMultilevel"/>
    <w:tmpl w:val="409C0D0E"/>
    <w:lvl w:ilvl="0" w:tplc="0C626E3A">
      <w:start w:val="1"/>
      <w:numFmt w:val="lowerLetter"/>
      <w:lvlText w:val="%1."/>
      <w:lvlJc w:val="left"/>
      <w:pPr>
        <w:tabs>
          <w:tab w:val="num" w:pos="720"/>
        </w:tabs>
        <w:ind w:left="720" w:hanging="360"/>
      </w:pPr>
      <w:rPr>
        <w:rFonts w:hint="default"/>
      </w:rPr>
    </w:lvl>
    <w:lvl w:ilvl="1" w:tplc="2C08AF1C">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650C5B"/>
    <w:multiLevelType w:val="hybridMultilevel"/>
    <w:tmpl w:val="76AC3F3C"/>
    <w:lvl w:ilvl="0" w:tplc="581E0E6C">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6A27DB"/>
    <w:multiLevelType w:val="hybridMultilevel"/>
    <w:tmpl w:val="A6A483E6"/>
    <w:lvl w:ilvl="0" w:tplc="7A86CF3A">
      <w:start w:val="1"/>
      <w:numFmt w:val="lowerLetter"/>
      <w:lvlText w:val="%1."/>
      <w:lvlJc w:val="left"/>
      <w:pPr>
        <w:tabs>
          <w:tab w:val="num" w:pos="720"/>
        </w:tabs>
        <w:ind w:left="720" w:hanging="360"/>
      </w:pPr>
      <w:rPr>
        <w:rFonts w:hint="default"/>
      </w:rPr>
    </w:lvl>
    <w:lvl w:ilvl="1" w:tplc="0B507A6E">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717636"/>
    <w:multiLevelType w:val="hybridMultilevel"/>
    <w:tmpl w:val="4212F6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D22D22"/>
    <w:multiLevelType w:val="hybridMultilevel"/>
    <w:tmpl w:val="B12A76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DF561A2"/>
    <w:multiLevelType w:val="hybridMultilevel"/>
    <w:tmpl w:val="C47089FE"/>
    <w:lvl w:ilvl="0" w:tplc="C28646C2">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2"/>
  </w:num>
  <w:num w:numId="3">
    <w:abstractNumId w:val="24"/>
  </w:num>
  <w:num w:numId="4">
    <w:abstractNumId w:val="13"/>
  </w:num>
  <w:num w:numId="5">
    <w:abstractNumId w:val="25"/>
  </w:num>
  <w:num w:numId="6">
    <w:abstractNumId w:val="14"/>
  </w:num>
  <w:num w:numId="7">
    <w:abstractNumId w:val="17"/>
  </w:num>
  <w:num w:numId="8">
    <w:abstractNumId w:val="7"/>
  </w:num>
  <w:num w:numId="9">
    <w:abstractNumId w:val="9"/>
  </w:num>
  <w:num w:numId="10">
    <w:abstractNumId w:val="20"/>
  </w:num>
  <w:num w:numId="11">
    <w:abstractNumId w:val="11"/>
  </w:num>
  <w:num w:numId="12">
    <w:abstractNumId w:val="3"/>
  </w:num>
  <w:num w:numId="13">
    <w:abstractNumId w:val="23"/>
  </w:num>
  <w:num w:numId="14">
    <w:abstractNumId w:val="10"/>
  </w:num>
  <w:num w:numId="15">
    <w:abstractNumId w:val="2"/>
  </w:num>
  <w:num w:numId="16">
    <w:abstractNumId w:val="4"/>
  </w:num>
  <w:num w:numId="17">
    <w:abstractNumId w:val="18"/>
  </w:num>
  <w:num w:numId="18">
    <w:abstractNumId w:val="5"/>
  </w:num>
  <w:num w:numId="19">
    <w:abstractNumId w:val="16"/>
  </w:num>
  <w:num w:numId="20">
    <w:abstractNumId w:val="8"/>
  </w:num>
  <w:num w:numId="21">
    <w:abstractNumId w:val="12"/>
  </w:num>
  <w:num w:numId="22">
    <w:abstractNumId w:val="19"/>
  </w:num>
  <w:num w:numId="23">
    <w:abstractNumId w:val="21"/>
  </w:num>
  <w:num w:numId="24">
    <w:abstractNumId w:val="15"/>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06"/>
    <w:rsid w:val="000667D4"/>
    <w:rsid w:val="00067FC2"/>
    <w:rsid w:val="000A77AE"/>
    <w:rsid w:val="00137945"/>
    <w:rsid w:val="00141206"/>
    <w:rsid w:val="00190C24"/>
    <w:rsid w:val="001B1242"/>
    <w:rsid w:val="001E6B80"/>
    <w:rsid w:val="001E7A6C"/>
    <w:rsid w:val="0020726D"/>
    <w:rsid w:val="00226BD8"/>
    <w:rsid w:val="002B6040"/>
    <w:rsid w:val="002C2CEE"/>
    <w:rsid w:val="002D365C"/>
    <w:rsid w:val="003607C1"/>
    <w:rsid w:val="00360FBF"/>
    <w:rsid w:val="00371810"/>
    <w:rsid w:val="0038423F"/>
    <w:rsid w:val="003A4AC1"/>
    <w:rsid w:val="003A4C8E"/>
    <w:rsid w:val="003F696D"/>
    <w:rsid w:val="00553166"/>
    <w:rsid w:val="006F21E5"/>
    <w:rsid w:val="007A4337"/>
    <w:rsid w:val="007A469C"/>
    <w:rsid w:val="007A4EE7"/>
    <w:rsid w:val="007D07CE"/>
    <w:rsid w:val="00820F25"/>
    <w:rsid w:val="0082594C"/>
    <w:rsid w:val="0087709F"/>
    <w:rsid w:val="00944CDC"/>
    <w:rsid w:val="00951496"/>
    <w:rsid w:val="009E23F3"/>
    <w:rsid w:val="009F7611"/>
    <w:rsid w:val="00AD4B76"/>
    <w:rsid w:val="00AE41C2"/>
    <w:rsid w:val="00B1071C"/>
    <w:rsid w:val="00B46CE4"/>
    <w:rsid w:val="00BA2212"/>
    <w:rsid w:val="00BD2091"/>
    <w:rsid w:val="00BE69DA"/>
    <w:rsid w:val="00BF652E"/>
    <w:rsid w:val="00C12235"/>
    <w:rsid w:val="00D07DF6"/>
    <w:rsid w:val="00D260C9"/>
    <w:rsid w:val="00D5092C"/>
    <w:rsid w:val="00DA3A82"/>
    <w:rsid w:val="00DD4217"/>
    <w:rsid w:val="00E127AD"/>
    <w:rsid w:val="00E57D1C"/>
    <w:rsid w:val="00EA3582"/>
    <w:rsid w:val="00EE65E5"/>
    <w:rsid w:val="00F74965"/>
    <w:rsid w:val="00FC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2EBC6"/>
  <w15:docId w15:val="{CE592885-95F6-4E13-9C47-00BCE786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A6C"/>
  </w:style>
  <w:style w:type="paragraph" w:styleId="Heading1">
    <w:name w:val="heading 1"/>
    <w:basedOn w:val="Normal"/>
    <w:next w:val="Normal"/>
    <w:qFormat/>
    <w:rsid w:val="001E7A6C"/>
    <w:pPr>
      <w:jc w:val="center"/>
      <w:outlineLvl w:val="0"/>
    </w:pPr>
    <w:rPr>
      <w:snapToGrid w:val="0"/>
      <w:color w:val="000000"/>
      <w:sz w:val="44"/>
    </w:rPr>
  </w:style>
  <w:style w:type="paragraph" w:styleId="Heading2">
    <w:name w:val="heading 2"/>
    <w:basedOn w:val="Normal"/>
    <w:next w:val="Normal"/>
    <w:qFormat/>
    <w:rsid w:val="001E7A6C"/>
    <w:pPr>
      <w:ind w:left="270" w:hanging="270"/>
      <w:outlineLvl w:val="1"/>
    </w:pPr>
    <w:rPr>
      <w:snapToGrid w:val="0"/>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E7A6C"/>
    <w:rPr>
      <w:rFonts w:ascii="Courier New" w:hAnsi="Courier New"/>
    </w:rPr>
  </w:style>
  <w:style w:type="paragraph" w:styleId="BodyTextIndent">
    <w:name w:val="Body Text Indent"/>
    <w:basedOn w:val="Normal"/>
    <w:rsid w:val="001E7A6C"/>
    <w:pPr>
      <w:ind w:left="360"/>
    </w:pPr>
    <w:rPr>
      <w:sz w:val="24"/>
    </w:rPr>
  </w:style>
  <w:style w:type="paragraph" w:styleId="BalloonText">
    <w:name w:val="Balloon Text"/>
    <w:basedOn w:val="Normal"/>
    <w:semiHidden/>
    <w:rsid w:val="00951496"/>
    <w:rPr>
      <w:rFonts w:ascii="Tahoma" w:hAnsi="Tahoma" w:cs="Tahoma"/>
      <w:sz w:val="16"/>
      <w:szCs w:val="16"/>
    </w:rPr>
  </w:style>
  <w:style w:type="paragraph" w:customStyle="1" w:styleId="Default">
    <w:name w:val="Default"/>
    <w:uiPriority w:val="99"/>
    <w:rsid w:val="00E57D1C"/>
    <w:pPr>
      <w:autoSpaceDE w:val="0"/>
      <w:autoSpaceDN w:val="0"/>
      <w:adjustRightInd w:val="0"/>
    </w:pPr>
    <w:rPr>
      <w:color w:val="000000"/>
      <w:sz w:val="24"/>
      <w:szCs w:val="24"/>
    </w:rPr>
  </w:style>
  <w:style w:type="paragraph" w:styleId="BodyTextIndent3">
    <w:name w:val="Body Text Indent 3"/>
    <w:basedOn w:val="Normal"/>
    <w:rsid w:val="00E57D1C"/>
    <w:pPr>
      <w:spacing w:after="120"/>
      <w:ind w:left="360"/>
    </w:pPr>
    <w:rPr>
      <w:sz w:val="16"/>
      <w:szCs w:val="16"/>
    </w:rPr>
  </w:style>
  <w:style w:type="paragraph" w:styleId="BodyTextIndent2">
    <w:name w:val="Body Text Indent 2"/>
    <w:basedOn w:val="Normal"/>
    <w:link w:val="BodyTextIndent2Char"/>
    <w:uiPriority w:val="99"/>
    <w:rsid w:val="00E57D1C"/>
    <w:pPr>
      <w:spacing w:after="120" w:line="480" w:lineRule="auto"/>
      <w:ind w:left="360"/>
    </w:pPr>
  </w:style>
  <w:style w:type="paragraph" w:styleId="BodyText">
    <w:name w:val="Body Text"/>
    <w:basedOn w:val="Normal"/>
    <w:rsid w:val="00E57D1C"/>
    <w:pPr>
      <w:spacing w:after="120"/>
    </w:pPr>
  </w:style>
  <w:style w:type="paragraph" w:styleId="BodyText2">
    <w:name w:val="Body Text 2"/>
    <w:basedOn w:val="Normal"/>
    <w:link w:val="BodyText2Char"/>
    <w:uiPriority w:val="99"/>
    <w:semiHidden/>
    <w:unhideWhenUsed/>
    <w:rsid w:val="003A4AC1"/>
    <w:pPr>
      <w:spacing w:after="120" w:line="480" w:lineRule="auto"/>
    </w:pPr>
  </w:style>
  <w:style w:type="character" w:customStyle="1" w:styleId="BodyText2Char">
    <w:name w:val="Body Text 2 Char"/>
    <w:basedOn w:val="DefaultParagraphFont"/>
    <w:link w:val="BodyText2"/>
    <w:uiPriority w:val="99"/>
    <w:semiHidden/>
    <w:rsid w:val="003A4AC1"/>
  </w:style>
  <w:style w:type="character" w:customStyle="1" w:styleId="BodyTextIndent2Char">
    <w:name w:val="Body Text Indent 2 Char"/>
    <w:basedOn w:val="DefaultParagraphFont"/>
    <w:link w:val="BodyTextIndent2"/>
    <w:uiPriority w:val="99"/>
    <w:rsid w:val="003A4AC1"/>
  </w:style>
  <w:style w:type="paragraph" w:styleId="ListParagraph">
    <w:name w:val="List Paragraph"/>
    <w:basedOn w:val="Normal"/>
    <w:uiPriority w:val="99"/>
    <w:qFormat/>
    <w:rsid w:val="003A4AC1"/>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Class Work #10</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Work #10</dc:title>
  <dc:creator>Kelly Noonan</dc:creator>
  <cp:lastModifiedBy>Bryan Cimino</cp:lastModifiedBy>
  <cp:revision>2</cp:revision>
  <cp:lastPrinted>2009-04-13T16:52:00Z</cp:lastPrinted>
  <dcterms:created xsi:type="dcterms:W3CDTF">2016-04-21T03:15:00Z</dcterms:created>
  <dcterms:modified xsi:type="dcterms:W3CDTF">2016-04-21T03:15:00Z</dcterms:modified>
</cp:coreProperties>
</file>